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88192" w14:textId="77777777" w:rsidR="00814952" w:rsidRDefault="00814952">
      <w:pPr>
        <w:rPr>
          <w:b/>
        </w:rPr>
      </w:pPr>
      <w:bookmarkStart w:id="0" w:name="_Hlk71717871"/>
      <w:bookmarkEnd w:id="0"/>
    </w:p>
    <w:p w14:paraId="67388193" w14:textId="74EA459E" w:rsidR="00814952" w:rsidRDefault="00444292" w:rsidP="009F039F">
      <w:pPr>
        <w:jc w:val="center"/>
      </w:pPr>
      <w:r>
        <w:rPr>
          <w:noProof/>
        </w:rPr>
        <w:drawing>
          <wp:inline distT="0" distB="0" distL="0" distR="0" wp14:anchorId="5A7DC604" wp14:editId="0EB4FD53">
            <wp:extent cx="3687105" cy="2933700"/>
            <wp:effectExtent l="0" t="0" r="889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pic:cNvPicPr/>
                  </pic:nvPicPr>
                  <pic:blipFill>
                    <a:blip r:embed="rId10">
                      <a:extLst>
                        <a:ext uri="{28A0092B-C50C-407E-A947-70E740481C1C}">
                          <a14:useLocalDpi xmlns:a14="http://schemas.microsoft.com/office/drawing/2010/main" val="0"/>
                        </a:ext>
                      </a:extLst>
                    </a:blip>
                    <a:stretch>
                      <a:fillRect/>
                    </a:stretch>
                  </pic:blipFill>
                  <pic:spPr>
                    <a:xfrm>
                      <a:off x="0" y="0"/>
                      <a:ext cx="3712048" cy="2953546"/>
                    </a:xfrm>
                    <a:prstGeom prst="rect">
                      <a:avLst/>
                    </a:prstGeom>
                  </pic:spPr>
                </pic:pic>
              </a:graphicData>
            </a:graphic>
          </wp:inline>
        </w:drawing>
      </w:r>
    </w:p>
    <w:p w14:paraId="67388194" w14:textId="77777777" w:rsidR="00814952" w:rsidRDefault="00814952">
      <w:pPr>
        <w:rPr>
          <w:b/>
        </w:rPr>
      </w:pPr>
    </w:p>
    <w:p w14:paraId="67388196" w14:textId="292F5050" w:rsidR="00814952" w:rsidRPr="007377EF" w:rsidRDefault="006E78AB">
      <w:pPr>
        <w:rPr>
          <w:rFonts w:asciiTheme="minorHAnsi" w:hAnsiTheme="minorHAnsi" w:cstheme="minorHAnsi"/>
          <w:b/>
          <w:sz w:val="28"/>
          <w:szCs w:val="28"/>
          <w:u w:val="single"/>
        </w:rPr>
      </w:pPr>
      <w:bookmarkStart w:id="1" w:name="_Hlk8649462"/>
      <w:r w:rsidRPr="007377EF">
        <w:rPr>
          <w:rFonts w:asciiTheme="minorHAnsi" w:hAnsiTheme="minorHAnsi" w:cstheme="minorHAnsi"/>
          <w:b/>
          <w:sz w:val="28"/>
          <w:szCs w:val="28"/>
          <w:u w:val="single"/>
        </w:rPr>
        <w:t>ELÄMISENTAITOJA</w:t>
      </w:r>
      <w:r w:rsidR="004D420A" w:rsidRPr="007377EF">
        <w:rPr>
          <w:rFonts w:asciiTheme="minorHAnsi" w:hAnsiTheme="minorHAnsi" w:cstheme="minorHAnsi"/>
          <w:b/>
          <w:sz w:val="28"/>
          <w:szCs w:val="28"/>
          <w:u w:val="single"/>
        </w:rPr>
        <w:t xml:space="preserve"> LIONS QUEST -KOULUTUSOHJELMAA</w:t>
      </w:r>
      <w:r w:rsidRPr="007377EF">
        <w:rPr>
          <w:rFonts w:asciiTheme="minorHAnsi" w:hAnsiTheme="minorHAnsi" w:cstheme="minorHAnsi"/>
          <w:b/>
          <w:sz w:val="28"/>
          <w:szCs w:val="28"/>
          <w:u w:val="single"/>
        </w:rPr>
        <w:t xml:space="preserve"> KÄSITTELEVÄN KLUBI</w:t>
      </w:r>
      <w:r w:rsidR="002513F9">
        <w:rPr>
          <w:rFonts w:asciiTheme="minorHAnsi" w:hAnsiTheme="minorHAnsi" w:cstheme="minorHAnsi"/>
          <w:b/>
          <w:sz w:val="28"/>
          <w:szCs w:val="28"/>
          <w:u w:val="single"/>
        </w:rPr>
        <w:t>VISAILUN</w:t>
      </w:r>
      <w:r w:rsidRPr="007377EF">
        <w:rPr>
          <w:rFonts w:asciiTheme="minorHAnsi" w:hAnsiTheme="minorHAnsi" w:cstheme="minorHAnsi"/>
          <w:b/>
          <w:sz w:val="28"/>
          <w:szCs w:val="28"/>
          <w:u w:val="single"/>
        </w:rPr>
        <w:t xml:space="preserve"> TOIMINTAOHJE</w:t>
      </w:r>
    </w:p>
    <w:bookmarkEnd w:id="1"/>
    <w:p w14:paraId="67388197" w14:textId="36DB9B3D" w:rsidR="00814952" w:rsidRPr="007377EF" w:rsidRDefault="006E78AB">
      <w:pPr>
        <w:rPr>
          <w:rFonts w:asciiTheme="minorHAnsi" w:hAnsiTheme="minorHAnsi" w:cstheme="minorHAnsi"/>
          <w:b/>
          <w:sz w:val="28"/>
          <w:szCs w:val="28"/>
        </w:rPr>
      </w:pPr>
      <w:r w:rsidRPr="007377EF">
        <w:rPr>
          <w:rFonts w:asciiTheme="minorHAnsi" w:hAnsiTheme="minorHAnsi" w:cstheme="minorHAnsi"/>
          <w:b/>
          <w:sz w:val="28"/>
          <w:szCs w:val="28"/>
        </w:rPr>
        <w:t>Miten Elämisentaitoja</w:t>
      </w:r>
      <w:r w:rsidR="00984352" w:rsidRPr="007377EF">
        <w:rPr>
          <w:rFonts w:asciiTheme="minorHAnsi" w:hAnsiTheme="minorHAnsi" w:cstheme="minorHAnsi"/>
          <w:b/>
          <w:sz w:val="28"/>
          <w:szCs w:val="28"/>
        </w:rPr>
        <w:t xml:space="preserve"> LQ</w:t>
      </w:r>
      <w:r w:rsidRPr="007377EF">
        <w:rPr>
          <w:rFonts w:asciiTheme="minorHAnsi" w:hAnsiTheme="minorHAnsi" w:cstheme="minorHAnsi"/>
          <w:b/>
          <w:sz w:val="28"/>
          <w:szCs w:val="28"/>
        </w:rPr>
        <w:t xml:space="preserve"> </w:t>
      </w:r>
      <w:r w:rsidR="008F3728" w:rsidRPr="007377EF">
        <w:rPr>
          <w:rFonts w:asciiTheme="minorHAnsi" w:hAnsiTheme="minorHAnsi" w:cstheme="minorHAnsi"/>
          <w:b/>
          <w:sz w:val="28"/>
          <w:szCs w:val="28"/>
        </w:rPr>
        <w:t>-</w:t>
      </w:r>
      <w:r w:rsidRPr="007377EF">
        <w:rPr>
          <w:rFonts w:asciiTheme="minorHAnsi" w:hAnsiTheme="minorHAnsi" w:cstheme="minorHAnsi"/>
          <w:b/>
          <w:sz w:val="28"/>
          <w:szCs w:val="28"/>
        </w:rPr>
        <w:t>klubi</w:t>
      </w:r>
      <w:r w:rsidR="00A16B4B">
        <w:rPr>
          <w:rFonts w:asciiTheme="minorHAnsi" w:hAnsiTheme="minorHAnsi" w:cstheme="minorHAnsi"/>
          <w:b/>
          <w:sz w:val="28"/>
          <w:szCs w:val="28"/>
        </w:rPr>
        <w:t>visailun</w:t>
      </w:r>
      <w:r w:rsidRPr="007377EF">
        <w:rPr>
          <w:rFonts w:asciiTheme="minorHAnsi" w:hAnsiTheme="minorHAnsi" w:cstheme="minorHAnsi"/>
          <w:b/>
          <w:sz w:val="28"/>
          <w:szCs w:val="28"/>
        </w:rPr>
        <w:t xml:space="preserve"> voi toteuttaa? </w:t>
      </w:r>
    </w:p>
    <w:p w14:paraId="67388198" w14:textId="77777777" w:rsidR="00814952" w:rsidRPr="00770760" w:rsidRDefault="00814952">
      <w:pPr>
        <w:rPr>
          <w:rFonts w:asciiTheme="minorHAnsi" w:hAnsiTheme="minorHAnsi" w:cstheme="minorHAnsi"/>
          <w:b/>
          <w:sz w:val="24"/>
        </w:rPr>
      </w:pPr>
    </w:p>
    <w:p w14:paraId="67388199" w14:textId="104D0472" w:rsidR="00814952" w:rsidRPr="00770760" w:rsidRDefault="006E78AB">
      <w:pPr>
        <w:rPr>
          <w:rFonts w:asciiTheme="minorHAnsi" w:hAnsiTheme="minorHAnsi" w:cstheme="minorHAnsi"/>
          <w:b/>
          <w:sz w:val="24"/>
        </w:rPr>
      </w:pPr>
      <w:r w:rsidRPr="00770760">
        <w:rPr>
          <w:rFonts w:asciiTheme="minorHAnsi" w:hAnsiTheme="minorHAnsi" w:cstheme="minorHAnsi"/>
          <w:b/>
          <w:sz w:val="24"/>
        </w:rPr>
        <w:t>1)</w:t>
      </w:r>
      <w:r w:rsidRPr="00770760">
        <w:rPr>
          <w:rFonts w:asciiTheme="minorHAnsi" w:hAnsiTheme="minorHAnsi" w:cstheme="minorHAnsi"/>
          <w:b/>
          <w:sz w:val="24"/>
        </w:rPr>
        <w:tab/>
        <w:t xml:space="preserve">Esitelmän vetäjä voi olla presidentti, </w:t>
      </w:r>
      <w:r w:rsidR="004726B8" w:rsidRPr="00770760">
        <w:rPr>
          <w:rFonts w:asciiTheme="minorHAnsi" w:hAnsiTheme="minorHAnsi" w:cstheme="minorHAnsi"/>
          <w:b/>
          <w:sz w:val="24"/>
        </w:rPr>
        <w:t>Quest</w:t>
      </w:r>
      <w:r w:rsidRPr="00770760">
        <w:rPr>
          <w:rFonts w:asciiTheme="minorHAnsi" w:hAnsiTheme="minorHAnsi" w:cstheme="minorHAnsi"/>
          <w:b/>
          <w:sz w:val="24"/>
        </w:rPr>
        <w:t>-lion tai joku muu lion</w:t>
      </w:r>
    </w:p>
    <w:p w14:paraId="6738819A" w14:textId="77777777" w:rsidR="00814952" w:rsidRPr="00770760" w:rsidRDefault="006E78AB">
      <w:pPr>
        <w:ind w:left="1304" w:hanging="1304"/>
        <w:rPr>
          <w:rFonts w:asciiTheme="minorHAnsi" w:hAnsiTheme="minorHAnsi" w:cstheme="minorHAnsi"/>
          <w:b/>
          <w:sz w:val="24"/>
        </w:rPr>
      </w:pPr>
      <w:r w:rsidRPr="00770760">
        <w:rPr>
          <w:rFonts w:asciiTheme="minorHAnsi" w:hAnsiTheme="minorHAnsi" w:cstheme="minorHAnsi"/>
          <w:b/>
          <w:sz w:val="24"/>
        </w:rPr>
        <w:t>2)</w:t>
      </w:r>
      <w:r w:rsidRPr="00770760">
        <w:rPr>
          <w:rFonts w:asciiTheme="minorHAnsi" w:hAnsiTheme="minorHAnsi" w:cstheme="minorHAnsi"/>
          <w:b/>
          <w:sz w:val="24"/>
        </w:rPr>
        <w:tab/>
        <w:t xml:space="preserve">Kopioi kysymykset ja jaa kysymykset kaikille klubikokoukseen osallistuville paperilla. </w:t>
      </w:r>
    </w:p>
    <w:p w14:paraId="6738819B" w14:textId="0D1B5884" w:rsidR="00814952" w:rsidRPr="00770760" w:rsidRDefault="006E78AB">
      <w:pPr>
        <w:ind w:left="1304" w:hanging="1304"/>
        <w:rPr>
          <w:rFonts w:asciiTheme="minorHAnsi" w:hAnsiTheme="minorHAnsi" w:cstheme="minorHAnsi"/>
          <w:b/>
          <w:sz w:val="24"/>
        </w:rPr>
      </w:pPr>
      <w:r w:rsidRPr="00770760">
        <w:rPr>
          <w:rFonts w:asciiTheme="minorHAnsi" w:hAnsiTheme="minorHAnsi" w:cstheme="minorHAnsi"/>
          <w:b/>
          <w:sz w:val="24"/>
        </w:rPr>
        <w:t>3)</w:t>
      </w:r>
      <w:r w:rsidRPr="00770760">
        <w:rPr>
          <w:rFonts w:asciiTheme="minorHAnsi" w:hAnsiTheme="minorHAnsi" w:cstheme="minorHAnsi"/>
          <w:b/>
          <w:sz w:val="24"/>
        </w:rPr>
        <w:tab/>
        <w:t xml:space="preserve">Kehota vastaamaan kaikkiin </w:t>
      </w:r>
      <w:r w:rsidR="00DE0A1A">
        <w:rPr>
          <w:rFonts w:asciiTheme="minorHAnsi" w:hAnsiTheme="minorHAnsi" w:cstheme="minorHAnsi"/>
          <w:b/>
          <w:sz w:val="24"/>
        </w:rPr>
        <w:t>seitsemään</w:t>
      </w:r>
      <w:r w:rsidRPr="00770760">
        <w:rPr>
          <w:rFonts w:asciiTheme="minorHAnsi" w:hAnsiTheme="minorHAnsi" w:cstheme="minorHAnsi"/>
          <w:b/>
          <w:sz w:val="24"/>
        </w:rPr>
        <w:t xml:space="preserve"> kysymykseen ja muistuta, että vastaamista ei pidä ottaa erityisen vakavasti. Anna aikaa vastaamiseen 5 minuuttia. </w:t>
      </w:r>
    </w:p>
    <w:p w14:paraId="6738819C" w14:textId="77777777" w:rsidR="00814952" w:rsidRPr="00770760" w:rsidRDefault="006E78AB">
      <w:pPr>
        <w:ind w:left="1304" w:hanging="1304"/>
        <w:rPr>
          <w:rFonts w:asciiTheme="minorHAnsi" w:hAnsiTheme="minorHAnsi" w:cstheme="minorHAnsi"/>
          <w:b/>
          <w:sz w:val="24"/>
        </w:rPr>
      </w:pPr>
      <w:r w:rsidRPr="00770760">
        <w:rPr>
          <w:rFonts w:asciiTheme="minorHAnsi" w:hAnsiTheme="minorHAnsi" w:cstheme="minorHAnsi"/>
          <w:b/>
          <w:sz w:val="24"/>
        </w:rPr>
        <w:t>4)</w:t>
      </w:r>
      <w:r w:rsidRPr="00770760">
        <w:rPr>
          <w:rFonts w:asciiTheme="minorHAnsi" w:hAnsiTheme="minorHAnsi" w:cstheme="minorHAnsi"/>
          <w:b/>
          <w:sz w:val="24"/>
        </w:rPr>
        <w:tab/>
        <w:t xml:space="preserve">Viiden minuutin kuluttua käy vastaukset ohjevastausten mukaisesti läpi kysymys kysymykseltä. Pyydä vastaajia raksittamaan omat oikeat vastauksensa. </w:t>
      </w:r>
    </w:p>
    <w:p w14:paraId="6738819D" w14:textId="029B3AF6" w:rsidR="00814952" w:rsidRPr="00770760" w:rsidRDefault="006E78AB">
      <w:pPr>
        <w:rPr>
          <w:rFonts w:asciiTheme="minorHAnsi" w:hAnsiTheme="minorHAnsi" w:cstheme="minorHAnsi"/>
          <w:b/>
          <w:sz w:val="24"/>
        </w:rPr>
      </w:pPr>
      <w:r w:rsidRPr="00770760">
        <w:rPr>
          <w:rFonts w:asciiTheme="minorHAnsi" w:hAnsiTheme="minorHAnsi" w:cstheme="minorHAnsi"/>
          <w:b/>
          <w:sz w:val="24"/>
        </w:rPr>
        <w:t>5)</w:t>
      </w:r>
      <w:r w:rsidRPr="00770760">
        <w:rPr>
          <w:rFonts w:asciiTheme="minorHAnsi" w:hAnsiTheme="minorHAnsi" w:cstheme="minorHAnsi"/>
          <w:b/>
          <w:sz w:val="24"/>
        </w:rPr>
        <w:tab/>
        <w:t>Kun vastaukset on kaikki käyty läpi, kysy tuliko esille jotain yllättävää</w:t>
      </w:r>
      <w:r w:rsidR="008F3728" w:rsidRPr="00770760">
        <w:rPr>
          <w:rFonts w:asciiTheme="minorHAnsi" w:hAnsiTheme="minorHAnsi" w:cstheme="minorHAnsi"/>
          <w:b/>
          <w:sz w:val="24"/>
        </w:rPr>
        <w:t>.</w:t>
      </w:r>
    </w:p>
    <w:p w14:paraId="6738819E" w14:textId="50AF3BD6" w:rsidR="00814952" w:rsidRPr="00770760" w:rsidRDefault="006E78AB">
      <w:pPr>
        <w:ind w:left="1304" w:hanging="1304"/>
        <w:rPr>
          <w:rFonts w:asciiTheme="minorHAnsi" w:hAnsiTheme="minorHAnsi" w:cstheme="minorHAnsi"/>
          <w:b/>
          <w:sz w:val="24"/>
        </w:rPr>
      </w:pPr>
      <w:r w:rsidRPr="00770760">
        <w:rPr>
          <w:rFonts w:asciiTheme="minorHAnsi" w:hAnsiTheme="minorHAnsi" w:cstheme="minorHAnsi"/>
          <w:b/>
          <w:sz w:val="24"/>
        </w:rPr>
        <w:t>6)</w:t>
      </w:r>
      <w:r w:rsidRPr="00770760">
        <w:rPr>
          <w:rFonts w:asciiTheme="minorHAnsi" w:hAnsiTheme="minorHAnsi" w:cstheme="minorHAnsi"/>
          <w:b/>
          <w:sz w:val="24"/>
        </w:rPr>
        <w:tab/>
        <w:t>Lopuksi kiitä kiinnostuksesta ja totea, että kaikki ovat nyt ansainneet</w:t>
      </w:r>
      <w:r w:rsidR="00984352" w:rsidRPr="00770760">
        <w:rPr>
          <w:rFonts w:asciiTheme="minorHAnsi" w:hAnsiTheme="minorHAnsi" w:cstheme="minorHAnsi"/>
          <w:b/>
          <w:sz w:val="24"/>
        </w:rPr>
        <w:t xml:space="preserve"> </w:t>
      </w:r>
      <w:r w:rsidRPr="00770760">
        <w:rPr>
          <w:rFonts w:asciiTheme="minorHAnsi" w:hAnsiTheme="minorHAnsi" w:cstheme="minorHAnsi"/>
          <w:b/>
          <w:sz w:val="24"/>
        </w:rPr>
        <w:t>Elämisentaito</w:t>
      </w:r>
      <w:r w:rsidR="004726B8" w:rsidRPr="00770760">
        <w:rPr>
          <w:rFonts w:asciiTheme="minorHAnsi" w:hAnsiTheme="minorHAnsi" w:cstheme="minorHAnsi"/>
          <w:b/>
          <w:sz w:val="24"/>
        </w:rPr>
        <w:t>ja LQ</w:t>
      </w:r>
      <w:r w:rsidRPr="00770760">
        <w:rPr>
          <w:rFonts w:asciiTheme="minorHAnsi" w:hAnsiTheme="minorHAnsi" w:cstheme="minorHAnsi"/>
          <w:b/>
          <w:sz w:val="24"/>
        </w:rPr>
        <w:t xml:space="preserve"> -diplomin, jona toimii vastauspaperi. Sen saa pitää!!!</w:t>
      </w:r>
    </w:p>
    <w:p w14:paraId="6738819F" w14:textId="77777777" w:rsidR="00814952" w:rsidRPr="00770760" w:rsidRDefault="006E78AB">
      <w:pPr>
        <w:rPr>
          <w:rFonts w:asciiTheme="minorHAnsi" w:hAnsiTheme="minorHAnsi" w:cstheme="minorHAnsi"/>
          <w:b/>
          <w:sz w:val="24"/>
        </w:rPr>
      </w:pPr>
      <w:r w:rsidRPr="00770760">
        <w:rPr>
          <w:rFonts w:asciiTheme="minorHAnsi" w:hAnsiTheme="minorHAnsi" w:cstheme="minorHAnsi"/>
          <w:b/>
          <w:sz w:val="24"/>
        </w:rPr>
        <w:t xml:space="preserve"> </w:t>
      </w:r>
    </w:p>
    <w:p w14:paraId="673881A0" w14:textId="50670DD4" w:rsidR="00444292" w:rsidRPr="00770760" w:rsidRDefault="00444292">
      <w:pPr>
        <w:suppressAutoHyphens w:val="0"/>
        <w:rPr>
          <w:rFonts w:asciiTheme="minorHAnsi" w:hAnsiTheme="minorHAnsi" w:cstheme="minorHAnsi"/>
          <w:b/>
          <w:sz w:val="24"/>
        </w:rPr>
      </w:pPr>
      <w:r w:rsidRPr="00770760">
        <w:rPr>
          <w:rFonts w:asciiTheme="minorHAnsi" w:hAnsiTheme="minorHAnsi" w:cstheme="minorHAnsi"/>
          <w:b/>
          <w:sz w:val="24"/>
        </w:rPr>
        <w:br w:type="page"/>
      </w:r>
    </w:p>
    <w:p w14:paraId="0D68FDF1" w14:textId="77777777" w:rsidR="007377EF" w:rsidRDefault="007377EF">
      <w:pPr>
        <w:rPr>
          <w:rFonts w:asciiTheme="minorHAnsi" w:hAnsiTheme="minorHAnsi" w:cstheme="minorHAnsi"/>
          <w:b/>
          <w:sz w:val="24"/>
          <w:u w:val="single"/>
        </w:rPr>
      </w:pPr>
    </w:p>
    <w:p w14:paraId="673881A3" w14:textId="73FACC09" w:rsidR="00814952" w:rsidRPr="007377EF" w:rsidRDefault="006E78AB">
      <w:pPr>
        <w:rPr>
          <w:rFonts w:asciiTheme="minorHAnsi" w:hAnsiTheme="minorHAnsi" w:cstheme="minorHAnsi"/>
          <w:b/>
          <w:sz w:val="24"/>
          <w:u w:val="single"/>
        </w:rPr>
      </w:pPr>
      <w:r w:rsidRPr="007377EF">
        <w:rPr>
          <w:rFonts w:asciiTheme="minorHAnsi" w:hAnsiTheme="minorHAnsi" w:cstheme="minorHAnsi"/>
          <w:b/>
          <w:sz w:val="24"/>
          <w:u w:val="single"/>
        </w:rPr>
        <w:t>ELÄMISENTAITOJA</w:t>
      </w:r>
      <w:r w:rsidR="00984352" w:rsidRPr="007377EF">
        <w:rPr>
          <w:rFonts w:asciiTheme="minorHAnsi" w:hAnsiTheme="minorHAnsi" w:cstheme="minorHAnsi"/>
          <w:b/>
          <w:sz w:val="24"/>
          <w:u w:val="single"/>
        </w:rPr>
        <w:t xml:space="preserve"> L</w:t>
      </w:r>
      <w:r w:rsidR="00330281" w:rsidRPr="007377EF">
        <w:rPr>
          <w:rFonts w:asciiTheme="minorHAnsi" w:hAnsiTheme="minorHAnsi" w:cstheme="minorHAnsi"/>
          <w:b/>
          <w:sz w:val="24"/>
          <w:u w:val="single"/>
        </w:rPr>
        <w:t>IONS QUEST -KOULUTUSOHJELMAA</w:t>
      </w:r>
      <w:r w:rsidRPr="007377EF">
        <w:rPr>
          <w:rFonts w:asciiTheme="minorHAnsi" w:hAnsiTheme="minorHAnsi" w:cstheme="minorHAnsi"/>
          <w:b/>
          <w:sz w:val="24"/>
          <w:u w:val="single"/>
        </w:rPr>
        <w:t xml:space="preserve"> KÄSITTELEVÄN KLUBI</w:t>
      </w:r>
      <w:r w:rsidR="00A16B4B">
        <w:rPr>
          <w:rFonts w:asciiTheme="minorHAnsi" w:hAnsiTheme="minorHAnsi" w:cstheme="minorHAnsi"/>
          <w:b/>
          <w:sz w:val="24"/>
          <w:u w:val="single"/>
        </w:rPr>
        <w:t xml:space="preserve">VISAILUN </w:t>
      </w:r>
      <w:r w:rsidRPr="007377EF">
        <w:rPr>
          <w:rFonts w:asciiTheme="minorHAnsi" w:hAnsiTheme="minorHAnsi" w:cstheme="minorHAnsi"/>
          <w:b/>
          <w:sz w:val="24"/>
          <w:u w:val="single"/>
        </w:rPr>
        <w:t>KYSYMYKSET</w:t>
      </w:r>
    </w:p>
    <w:p w14:paraId="673881A4" w14:textId="23191BE0" w:rsidR="00DC5313" w:rsidRPr="007377EF" w:rsidRDefault="00DC5313">
      <w:pPr>
        <w:rPr>
          <w:rFonts w:asciiTheme="minorHAnsi" w:hAnsiTheme="minorHAnsi" w:cstheme="minorHAnsi"/>
          <w:sz w:val="24"/>
        </w:rPr>
        <w:sectPr w:rsidR="00DC5313" w:rsidRPr="007377EF" w:rsidSect="009F039F">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417" w:left="1134" w:header="567" w:footer="708" w:gutter="0"/>
          <w:cols w:space="708"/>
          <w:docGrid w:linePitch="299"/>
        </w:sectPr>
      </w:pPr>
    </w:p>
    <w:p w14:paraId="673881A5" w14:textId="77777777" w:rsidR="00814952" w:rsidRPr="007377EF" w:rsidRDefault="00814952">
      <w:pPr>
        <w:rPr>
          <w:rFonts w:asciiTheme="minorHAnsi" w:hAnsiTheme="minorHAnsi" w:cstheme="minorHAnsi"/>
          <w:b/>
          <w:sz w:val="24"/>
        </w:rPr>
      </w:pPr>
    </w:p>
    <w:p w14:paraId="673881A6" w14:textId="490439F5" w:rsidR="00814952" w:rsidRPr="007377EF" w:rsidRDefault="006E78AB">
      <w:pPr>
        <w:pStyle w:val="Luettelokappale"/>
        <w:numPr>
          <w:ilvl w:val="0"/>
          <w:numId w:val="1"/>
        </w:numPr>
        <w:rPr>
          <w:rFonts w:asciiTheme="minorHAnsi" w:hAnsiTheme="minorHAnsi" w:cstheme="minorHAnsi"/>
          <w:b/>
          <w:sz w:val="24"/>
        </w:rPr>
      </w:pPr>
      <w:r w:rsidRPr="007377EF">
        <w:rPr>
          <w:rFonts w:asciiTheme="minorHAnsi" w:hAnsiTheme="minorHAnsi" w:cstheme="minorHAnsi"/>
          <w:b/>
          <w:sz w:val="24"/>
        </w:rPr>
        <w:t>Elämisentaitoja</w:t>
      </w:r>
      <w:r w:rsidR="00330281" w:rsidRPr="007377EF">
        <w:rPr>
          <w:rFonts w:asciiTheme="minorHAnsi" w:hAnsiTheme="minorHAnsi" w:cstheme="minorHAnsi"/>
          <w:b/>
          <w:sz w:val="24"/>
        </w:rPr>
        <w:t xml:space="preserve"> LQ</w:t>
      </w:r>
      <w:r w:rsidR="00E82B28" w:rsidRPr="007377EF">
        <w:rPr>
          <w:rFonts w:asciiTheme="minorHAnsi" w:hAnsiTheme="minorHAnsi" w:cstheme="minorHAnsi"/>
          <w:b/>
          <w:sz w:val="24"/>
        </w:rPr>
        <w:t xml:space="preserve"> -</w:t>
      </w:r>
      <w:r w:rsidRPr="007377EF">
        <w:rPr>
          <w:rFonts w:asciiTheme="minorHAnsi" w:hAnsiTheme="minorHAnsi" w:cstheme="minorHAnsi"/>
          <w:b/>
          <w:sz w:val="24"/>
        </w:rPr>
        <w:t>logo ilmaisee</w:t>
      </w:r>
    </w:p>
    <w:p w14:paraId="673881A7" w14:textId="77777777" w:rsidR="00814952" w:rsidRPr="007377EF" w:rsidRDefault="006E78AB">
      <w:pPr>
        <w:pStyle w:val="Luettelokappale"/>
        <w:numPr>
          <w:ilvl w:val="0"/>
          <w:numId w:val="2"/>
        </w:numPr>
        <w:rPr>
          <w:rFonts w:asciiTheme="minorHAnsi" w:hAnsiTheme="minorHAnsi" w:cstheme="minorHAnsi"/>
          <w:sz w:val="24"/>
        </w:rPr>
      </w:pPr>
      <w:r w:rsidRPr="007377EF">
        <w:rPr>
          <w:rFonts w:asciiTheme="minorHAnsi" w:hAnsiTheme="minorHAnsi" w:cstheme="minorHAnsi"/>
          <w:noProof/>
          <w:sz w:val="24"/>
        </w:rPr>
        <w:drawing>
          <wp:anchor distT="0" distB="0" distL="114300" distR="114300" simplePos="0" relativeHeight="251668480" behindDoc="0" locked="0" layoutInCell="1" allowOverlap="1" wp14:anchorId="67388194" wp14:editId="67388195">
            <wp:simplePos x="0" y="0"/>
            <wp:positionH relativeFrom="column">
              <wp:posOffset>-110486</wp:posOffset>
            </wp:positionH>
            <wp:positionV relativeFrom="paragraph">
              <wp:posOffset>12060</wp:posOffset>
            </wp:positionV>
            <wp:extent cx="871852" cy="701043"/>
            <wp:effectExtent l="0" t="0" r="4448" b="3807"/>
            <wp:wrapTight wrapText="bothSides">
              <wp:wrapPolygon edited="0">
                <wp:start x="0" y="0"/>
                <wp:lineTo x="0" y="21130"/>
                <wp:lineTo x="21254" y="21130"/>
                <wp:lineTo x="21254" y="0"/>
                <wp:lineTo x="0" y="0"/>
              </wp:wrapPolygon>
            </wp:wrapTight>
            <wp:docPr id="2" name="Kuva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871852" cy="701043"/>
                    </a:xfrm>
                    <a:prstGeom prst="rect">
                      <a:avLst/>
                    </a:prstGeom>
                    <a:noFill/>
                    <a:ln>
                      <a:noFill/>
                      <a:prstDash/>
                    </a:ln>
                  </pic:spPr>
                </pic:pic>
              </a:graphicData>
            </a:graphic>
          </wp:anchor>
        </w:drawing>
      </w:r>
      <w:r w:rsidRPr="007377EF">
        <w:rPr>
          <w:rFonts w:asciiTheme="minorHAnsi" w:hAnsiTheme="minorHAnsi" w:cstheme="minorHAnsi"/>
          <w:sz w:val="24"/>
        </w:rPr>
        <w:t>varjoa</w:t>
      </w:r>
    </w:p>
    <w:p w14:paraId="673881A8" w14:textId="77777777" w:rsidR="00814952" w:rsidRPr="007377EF" w:rsidRDefault="006E78AB">
      <w:pPr>
        <w:pStyle w:val="Luettelokappale"/>
        <w:numPr>
          <w:ilvl w:val="0"/>
          <w:numId w:val="2"/>
        </w:numPr>
        <w:rPr>
          <w:rFonts w:asciiTheme="minorHAnsi" w:hAnsiTheme="minorHAnsi" w:cstheme="minorHAnsi"/>
          <w:sz w:val="24"/>
        </w:rPr>
      </w:pPr>
      <w:bookmarkStart w:id="2" w:name="_Hlk8560683"/>
      <w:r w:rsidRPr="007377EF">
        <w:rPr>
          <w:rFonts w:asciiTheme="minorHAnsi" w:hAnsiTheme="minorHAnsi" w:cstheme="minorHAnsi"/>
          <w:sz w:val="24"/>
        </w:rPr>
        <w:t xml:space="preserve">oppimista ja aikuisen esimerkkiä </w:t>
      </w:r>
    </w:p>
    <w:bookmarkEnd w:id="2"/>
    <w:p w14:paraId="673881A9" w14:textId="77777777" w:rsidR="00814952" w:rsidRPr="007377EF" w:rsidRDefault="006E78AB">
      <w:pPr>
        <w:pStyle w:val="Luettelokappale"/>
        <w:numPr>
          <w:ilvl w:val="0"/>
          <w:numId w:val="2"/>
        </w:numPr>
        <w:rPr>
          <w:rFonts w:asciiTheme="minorHAnsi" w:hAnsiTheme="minorHAnsi" w:cstheme="minorHAnsi"/>
          <w:sz w:val="24"/>
        </w:rPr>
      </w:pPr>
      <w:r w:rsidRPr="007377EF">
        <w:rPr>
          <w:rFonts w:asciiTheme="minorHAnsi" w:hAnsiTheme="minorHAnsi" w:cstheme="minorHAnsi"/>
          <w:sz w:val="24"/>
        </w:rPr>
        <w:t>kahta nuijapäätä</w:t>
      </w:r>
    </w:p>
    <w:p w14:paraId="673881AA" w14:textId="77777777" w:rsidR="00814952" w:rsidRPr="007377EF" w:rsidRDefault="00814952">
      <w:pPr>
        <w:rPr>
          <w:rFonts w:asciiTheme="minorHAnsi" w:hAnsiTheme="minorHAnsi" w:cstheme="minorHAnsi"/>
          <w:sz w:val="24"/>
        </w:rPr>
      </w:pPr>
    </w:p>
    <w:p w14:paraId="673881AB" w14:textId="403EACCD" w:rsidR="00814952" w:rsidRPr="007377EF" w:rsidRDefault="006E78AB">
      <w:pPr>
        <w:pStyle w:val="Luettelokappale"/>
        <w:numPr>
          <w:ilvl w:val="0"/>
          <w:numId w:val="1"/>
        </w:numPr>
        <w:rPr>
          <w:rFonts w:asciiTheme="minorHAnsi" w:hAnsiTheme="minorHAnsi" w:cstheme="minorHAnsi"/>
          <w:b/>
          <w:sz w:val="24"/>
        </w:rPr>
      </w:pPr>
      <w:bookmarkStart w:id="3" w:name="_Hlk8560708"/>
      <w:r w:rsidRPr="007377EF">
        <w:rPr>
          <w:rFonts w:asciiTheme="minorHAnsi" w:hAnsiTheme="minorHAnsi" w:cstheme="minorHAnsi"/>
          <w:b/>
          <w:sz w:val="24"/>
        </w:rPr>
        <w:t>Elämisentaito</w:t>
      </w:r>
      <w:r w:rsidR="00330D38" w:rsidRPr="007377EF">
        <w:rPr>
          <w:rFonts w:asciiTheme="minorHAnsi" w:hAnsiTheme="minorHAnsi" w:cstheme="minorHAnsi"/>
          <w:b/>
          <w:sz w:val="24"/>
        </w:rPr>
        <w:t>ja LQ -</w:t>
      </w:r>
      <w:r w:rsidRPr="007377EF">
        <w:rPr>
          <w:rFonts w:asciiTheme="minorHAnsi" w:hAnsiTheme="minorHAnsi" w:cstheme="minorHAnsi"/>
          <w:b/>
          <w:sz w:val="24"/>
        </w:rPr>
        <w:t>koulutukset alkoivat 199</w:t>
      </w:r>
      <w:r w:rsidR="008F3728" w:rsidRPr="007377EF">
        <w:rPr>
          <w:rFonts w:asciiTheme="minorHAnsi" w:hAnsiTheme="minorHAnsi" w:cstheme="minorHAnsi"/>
          <w:b/>
          <w:sz w:val="24"/>
        </w:rPr>
        <w:t>1</w:t>
      </w:r>
      <w:r w:rsidRPr="007377EF">
        <w:rPr>
          <w:rFonts w:asciiTheme="minorHAnsi" w:hAnsiTheme="minorHAnsi" w:cstheme="minorHAnsi"/>
          <w:b/>
          <w:sz w:val="24"/>
        </w:rPr>
        <w:t>. Sen jälkeen on koulutettu opettajia?</w:t>
      </w:r>
    </w:p>
    <w:bookmarkEnd w:id="3"/>
    <w:p w14:paraId="673881AC" w14:textId="77777777" w:rsidR="00814952" w:rsidRPr="007377EF" w:rsidRDefault="006E78AB">
      <w:pPr>
        <w:pStyle w:val="Luettelokappale"/>
        <w:numPr>
          <w:ilvl w:val="0"/>
          <w:numId w:val="3"/>
        </w:numPr>
        <w:rPr>
          <w:rFonts w:asciiTheme="minorHAnsi" w:hAnsiTheme="minorHAnsi" w:cstheme="minorHAnsi"/>
          <w:sz w:val="24"/>
        </w:rPr>
      </w:pPr>
      <w:r w:rsidRPr="007377EF">
        <w:rPr>
          <w:rFonts w:asciiTheme="minorHAnsi" w:hAnsiTheme="minorHAnsi" w:cstheme="minorHAnsi"/>
          <w:sz w:val="24"/>
        </w:rPr>
        <w:t>10 000</w:t>
      </w:r>
    </w:p>
    <w:p w14:paraId="673881AD" w14:textId="77777777" w:rsidR="00814952" w:rsidRPr="007377EF" w:rsidRDefault="006E78AB">
      <w:pPr>
        <w:pStyle w:val="Luettelokappale"/>
        <w:numPr>
          <w:ilvl w:val="0"/>
          <w:numId w:val="3"/>
        </w:numPr>
        <w:rPr>
          <w:rFonts w:asciiTheme="minorHAnsi" w:hAnsiTheme="minorHAnsi" w:cstheme="minorHAnsi"/>
          <w:sz w:val="24"/>
        </w:rPr>
      </w:pPr>
      <w:r w:rsidRPr="007377EF">
        <w:rPr>
          <w:rFonts w:asciiTheme="minorHAnsi" w:hAnsiTheme="minorHAnsi" w:cstheme="minorHAnsi"/>
          <w:sz w:val="24"/>
        </w:rPr>
        <w:t>20 000</w:t>
      </w:r>
    </w:p>
    <w:p w14:paraId="673881AE" w14:textId="77777777" w:rsidR="00814952" w:rsidRPr="007377EF" w:rsidRDefault="006E78AB">
      <w:pPr>
        <w:pStyle w:val="Luettelokappale"/>
        <w:numPr>
          <w:ilvl w:val="0"/>
          <w:numId w:val="3"/>
        </w:numPr>
        <w:rPr>
          <w:rFonts w:asciiTheme="minorHAnsi" w:hAnsiTheme="minorHAnsi" w:cstheme="minorHAnsi"/>
          <w:sz w:val="24"/>
        </w:rPr>
      </w:pPr>
      <w:r w:rsidRPr="007377EF">
        <w:rPr>
          <w:rFonts w:asciiTheme="minorHAnsi" w:hAnsiTheme="minorHAnsi" w:cstheme="minorHAnsi"/>
          <w:sz w:val="24"/>
        </w:rPr>
        <w:t>50 000</w:t>
      </w:r>
    </w:p>
    <w:p w14:paraId="673881AF" w14:textId="77777777" w:rsidR="00814952" w:rsidRPr="007377EF" w:rsidRDefault="00814952">
      <w:pPr>
        <w:rPr>
          <w:rFonts w:asciiTheme="minorHAnsi" w:hAnsiTheme="minorHAnsi" w:cstheme="minorHAnsi"/>
          <w:sz w:val="24"/>
        </w:rPr>
      </w:pPr>
    </w:p>
    <w:p w14:paraId="673881B0" w14:textId="50E982C9" w:rsidR="00814952" w:rsidRPr="007377EF" w:rsidRDefault="006E78AB">
      <w:pPr>
        <w:pStyle w:val="Luettelokappale"/>
        <w:numPr>
          <w:ilvl w:val="0"/>
          <w:numId w:val="1"/>
        </w:numPr>
        <w:rPr>
          <w:rFonts w:asciiTheme="minorHAnsi" w:hAnsiTheme="minorHAnsi" w:cstheme="minorHAnsi"/>
          <w:b/>
          <w:sz w:val="24"/>
        </w:rPr>
      </w:pPr>
      <w:bookmarkStart w:id="4" w:name="_Hlk8561255"/>
      <w:r w:rsidRPr="007377EF">
        <w:rPr>
          <w:rFonts w:asciiTheme="minorHAnsi" w:hAnsiTheme="minorHAnsi" w:cstheme="minorHAnsi"/>
          <w:b/>
          <w:sz w:val="24"/>
        </w:rPr>
        <w:t>Elämisentaito</w:t>
      </w:r>
      <w:r w:rsidR="00330D38" w:rsidRPr="007377EF">
        <w:rPr>
          <w:rFonts w:asciiTheme="minorHAnsi" w:hAnsiTheme="minorHAnsi" w:cstheme="minorHAnsi"/>
          <w:b/>
          <w:sz w:val="24"/>
        </w:rPr>
        <w:t>ja LQ -</w:t>
      </w:r>
      <w:r w:rsidRPr="007377EF">
        <w:rPr>
          <w:rFonts w:asciiTheme="minorHAnsi" w:hAnsiTheme="minorHAnsi" w:cstheme="minorHAnsi"/>
          <w:b/>
          <w:sz w:val="24"/>
        </w:rPr>
        <w:t>koulutu</w:t>
      </w:r>
      <w:r w:rsidR="00E82B28" w:rsidRPr="007377EF">
        <w:rPr>
          <w:rFonts w:asciiTheme="minorHAnsi" w:hAnsiTheme="minorHAnsi" w:cstheme="minorHAnsi"/>
          <w:b/>
          <w:sz w:val="24"/>
        </w:rPr>
        <w:t>ksista</w:t>
      </w:r>
      <w:r w:rsidRPr="007377EF">
        <w:rPr>
          <w:rFonts w:asciiTheme="minorHAnsi" w:hAnsiTheme="minorHAnsi" w:cstheme="minorHAnsi"/>
          <w:b/>
          <w:sz w:val="24"/>
        </w:rPr>
        <w:t xml:space="preserve"> hyötyvät?</w:t>
      </w:r>
    </w:p>
    <w:bookmarkEnd w:id="4"/>
    <w:p w14:paraId="673881B1" w14:textId="77777777" w:rsidR="00814952" w:rsidRPr="007377EF" w:rsidRDefault="006E78AB" w:rsidP="00FF774A">
      <w:pPr>
        <w:pStyle w:val="Luettelokappale"/>
        <w:numPr>
          <w:ilvl w:val="0"/>
          <w:numId w:val="4"/>
        </w:numPr>
        <w:ind w:left="1080"/>
        <w:rPr>
          <w:rFonts w:asciiTheme="minorHAnsi" w:hAnsiTheme="minorHAnsi" w:cstheme="minorHAnsi"/>
          <w:sz w:val="24"/>
        </w:rPr>
      </w:pPr>
      <w:r w:rsidRPr="007377EF">
        <w:rPr>
          <w:rFonts w:asciiTheme="minorHAnsi" w:hAnsiTheme="minorHAnsi" w:cstheme="minorHAnsi"/>
          <w:sz w:val="24"/>
        </w:rPr>
        <w:t xml:space="preserve">opettajat </w:t>
      </w:r>
    </w:p>
    <w:p w14:paraId="673881B2" w14:textId="77777777" w:rsidR="00814952" w:rsidRPr="007377EF" w:rsidRDefault="006E78AB" w:rsidP="00FF774A">
      <w:pPr>
        <w:pStyle w:val="Luettelokappale"/>
        <w:numPr>
          <w:ilvl w:val="0"/>
          <w:numId w:val="4"/>
        </w:numPr>
        <w:ind w:left="1080"/>
        <w:rPr>
          <w:rFonts w:asciiTheme="minorHAnsi" w:hAnsiTheme="minorHAnsi" w:cstheme="minorHAnsi"/>
          <w:sz w:val="24"/>
        </w:rPr>
      </w:pPr>
      <w:r w:rsidRPr="007377EF">
        <w:rPr>
          <w:rFonts w:asciiTheme="minorHAnsi" w:hAnsiTheme="minorHAnsi" w:cstheme="minorHAnsi"/>
          <w:sz w:val="24"/>
        </w:rPr>
        <w:t xml:space="preserve">liikuntaseuravalmentajat </w:t>
      </w:r>
    </w:p>
    <w:p w14:paraId="673881B3" w14:textId="77777777" w:rsidR="00814952" w:rsidRPr="007377EF" w:rsidRDefault="006E78AB" w:rsidP="00FF774A">
      <w:pPr>
        <w:pStyle w:val="Luettelokappale"/>
        <w:numPr>
          <w:ilvl w:val="0"/>
          <w:numId w:val="4"/>
        </w:numPr>
        <w:ind w:left="1080"/>
        <w:rPr>
          <w:rFonts w:asciiTheme="minorHAnsi" w:hAnsiTheme="minorHAnsi" w:cstheme="minorHAnsi"/>
          <w:sz w:val="24"/>
        </w:rPr>
      </w:pPr>
      <w:r w:rsidRPr="007377EF">
        <w:rPr>
          <w:rFonts w:asciiTheme="minorHAnsi" w:hAnsiTheme="minorHAnsi" w:cstheme="minorHAnsi"/>
          <w:sz w:val="24"/>
        </w:rPr>
        <w:t>koulujen oppilaat</w:t>
      </w:r>
    </w:p>
    <w:p w14:paraId="673881B4" w14:textId="6496AF8A" w:rsidR="00814952" w:rsidRPr="007377EF" w:rsidRDefault="006E78AB" w:rsidP="00FF774A">
      <w:pPr>
        <w:pStyle w:val="Luettelokappale"/>
        <w:numPr>
          <w:ilvl w:val="0"/>
          <w:numId w:val="4"/>
        </w:numPr>
        <w:ind w:left="1080"/>
        <w:rPr>
          <w:rFonts w:asciiTheme="minorHAnsi" w:hAnsiTheme="minorHAnsi" w:cstheme="minorHAnsi"/>
          <w:sz w:val="24"/>
        </w:rPr>
      </w:pPr>
      <w:r w:rsidRPr="007377EF">
        <w:rPr>
          <w:rFonts w:asciiTheme="minorHAnsi" w:hAnsiTheme="minorHAnsi" w:cstheme="minorHAnsi"/>
          <w:sz w:val="24"/>
        </w:rPr>
        <w:t>lionsklubit</w:t>
      </w:r>
    </w:p>
    <w:p w14:paraId="673881B5" w14:textId="77777777" w:rsidR="00814952" w:rsidRPr="007377EF" w:rsidRDefault="00814952" w:rsidP="00FF774A">
      <w:pPr>
        <w:pStyle w:val="Luettelokappale"/>
        <w:ind w:left="1080"/>
        <w:rPr>
          <w:rFonts w:asciiTheme="minorHAnsi" w:hAnsiTheme="minorHAnsi" w:cstheme="minorHAnsi"/>
          <w:sz w:val="24"/>
        </w:rPr>
      </w:pPr>
    </w:p>
    <w:p w14:paraId="673881B6" w14:textId="4C0A70F9" w:rsidR="00814952" w:rsidRPr="007377EF" w:rsidRDefault="00E82B28">
      <w:pPr>
        <w:pStyle w:val="Luettelokappale"/>
        <w:numPr>
          <w:ilvl w:val="0"/>
          <w:numId w:val="1"/>
        </w:numPr>
        <w:rPr>
          <w:rFonts w:asciiTheme="minorHAnsi" w:hAnsiTheme="minorHAnsi" w:cstheme="minorHAnsi"/>
          <w:sz w:val="24"/>
        </w:rPr>
      </w:pPr>
      <w:r w:rsidRPr="007377EF">
        <w:rPr>
          <w:rFonts w:asciiTheme="minorHAnsi" w:hAnsiTheme="minorHAnsi" w:cstheme="minorHAnsi"/>
          <w:b/>
          <w:sz w:val="24"/>
        </w:rPr>
        <w:t>Elämisentaitoja</w:t>
      </w:r>
      <w:r w:rsidR="00330D38" w:rsidRPr="007377EF">
        <w:rPr>
          <w:rFonts w:asciiTheme="minorHAnsi" w:hAnsiTheme="minorHAnsi" w:cstheme="minorHAnsi"/>
          <w:b/>
          <w:sz w:val="24"/>
        </w:rPr>
        <w:t xml:space="preserve"> LQ -</w:t>
      </w:r>
      <w:r w:rsidR="006E78AB" w:rsidRPr="007377EF">
        <w:rPr>
          <w:rFonts w:asciiTheme="minorHAnsi" w:hAnsiTheme="minorHAnsi" w:cstheme="minorHAnsi"/>
          <w:b/>
          <w:sz w:val="24"/>
        </w:rPr>
        <w:t>liikuntaseurakoulutuksia suosittelevat</w:t>
      </w:r>
      <w:r w:rsidR="006E78AB" w:rsidRPr="007377EF">
        <w:rPr>
          <w:rFonts w:asciiTheme="minorHAnsi" w:hAnsiTheme="minorHAnsi" w:cstheme="minorHAnsi"/>
          <w:sz w:val="24"/>
        </w:rPr>
        <w:t>?</w:t>
      </w:r>
    </w:p>
    <w:p w14:paraId="673881B7" w14:textId="77777777" w:rsidR="00814952" w:rsidRPr="007377EF" w:rsidRDefault="006E78AB" w:rsidP="00FF774A">
      <w:pPr>
        <w:pStyle w:val="Luettelokappale"/>
        <w:numPr>
          <w:ilvl w:val="0"/>
          <w:numId w:val="5"/>
        </w:numPr>
        <w:ind w:left="1080"/>
        <w:rPr>
          <w:rFonts w:asciiTheme="minorHAnsi" w:hAnsiTheme="minorHAnsi" w:cstheme="minorHAnsi"/>
          <w:sz w:val="24"/>
        </w:rPr>
      </w:pPr>
      <w:r w:rsidRPr="007377EF">
        <w:rPr>
          <w:rFonts w:asciiTheme="minorHAnsi" w:hAnsiTheme="minorHAnsi" w:cstheme="minorHAnsi"/>
          <w:sz w:val="24"/>
        </w:rPr>
        <w:t>Sauli Niinistö</w:t>
      </w:r>
    </w:p>
    <w:p w14:paraId="673881B8" w14:textId="77777777" w:rsidR="00814952" w:rsidRPr="007377EF" w:rsidRDefault="006E78AB" w:rsidP="00FF774A">
      <w:pPr>
        <w:pStyle w:val="Luettelokappale"/>
        <w:numPr>
          <w:ilvl w:val="0"/>
          <w:numId w:val="5"/>
        </w:numPr>
        <w:ind w:left="1080"/>
        <w:rPr>
          <w:rFonts w:asciiTheme="minorHAnsi" w:hAnsiTheme="minorHAnsi" w:cstheme="minorHAnsi"/>
          <w:sz w:val="24"/>
        </w:rPr>
      </w:pPr>
      <w:r w:rsidRPr="007377EF">
        <w:rPr>
          <w:rFonts w:asciiTheme="minorHAnsi" w:hAnsiTheme="minorHAnsi" w:cstheme="minorHAnsi"/>
          <w:sz w:val="24"/>
        </w:rPr>
        <w:t>Jukka Jalonen</w:t>
      </w:r>
    </w:p>
    <w:p w14:paraId="673881B9" w14:textId="77777777" w:rsidR="00814952" w:rsidRPr="007377EF" w:rsidRDefault="006E78AB" w:rsidP="00FF774A">
      <w:pPr>
        <w:pStyle w:val="Luettelokappale"/>
        <w:numPr>
          <w:ilvl w:val="0"/>
          <w:numId w:val="5"/>
        </w:numPr>
        <w:ind w:left="1080"/>
        <w:rPr>
          <w:rFonts w:asciiTheme="minorHAnsi" w:hAnsiTheme="minorHAnsi" w:cstheme="minorHAnsi"/>
          <w:sz w:val="24"/>
        </w:rPr>
      </w:pPr>
      <w:r w:rsidRPr="007377EF">
        <w:rPr>
          <w:rFonts w:asciiTheme="minorHAnsi" w:hAnsiTheme="minorHAnsi" w:cstheme="minorHAnsi"/>
          <w:sz w:val="24"/>
        </w:rPr>
        <w:t>Cheek</w:t>
      </w:r>
    </w:p>
    <w:p w14:paraId="6CA6CD83" w14:textId="319278FC" w:rsidR="002441AE" w:rsidRDefault="006E78AB" w:rsidP="007377EF">
      <w:pPr>
        <w:pStyle w:val="Luettelokappale"/>
        <w:numPr>
          <w:ilvl w:val="0"/>
          <w:numId w:val="5"/>
        </w:numPr>
        <w:suppressAutoHyphens w:val="0"/>
        <w:ind w:left="1080"/>
        <w:rPr>
          <w:rFonts w:asciiTheme="minorHAnsi" w:hAnsiTheme="minorHAnsi" w:cstheme="minorHAnsi"/>
          <w:sz w:val="24"/>
        </w:rPr>
      </w:pPr>
      <w:r w:rsidRPr="007377EF">
        <w:rPr>
          <w:rFonts w:asciiTheme="minorHAnsi" w:hAnsiTheme="minorHAnsi" w:cstheme="minorHAnsi"/>
          <w:sz w:val="24"/>
        </w:rPr>
        <w:t>Ja</w:t>
      </w:r>
      <w:r w:rsidR="00DD37F8">
        <w:rPr>
          <w:rFonts w:asciiTheme="minorHAnsi" w:hAnsiTheme="minorHAnsi" w:cstheme="minorHAnsi"/>
          <w:sz w:val="24"/>
        </w:rPr>
        <w:t>n</w:t>
      </w:r>
      <w:r w:rsidRPr="007377EF">
        <w:rPr>
          <w:rFonts w:asciiTheme="minorHAnsi" w:hAnsiTheme="minorHAnsi" w:cstheme="minorHAnsi"/>
          <w:sz w:val="24"/>
        </w:rPr>
        <w:t>i Komulainen</w:t>
      </w:r>
    </w:p>
    <w:p w14:paraId="30A51091" w14:textId="77777777" w:rsidR="002441AE" w:rsidRDefault="002441AE">
      <w:pPr>
        <w:suppressAutoHyphens w:val="0"/>
        <w:rPr>
          <w:rFonts w:asciiTheme="minorHAnsi" w:hAnsiTheme="minorHAnsi" w:cstheme="minorHAnsi"/>
          <w:sz w:val="24"/>
        </w:rPr>
      </w:pPr>
      <w:r>
        <w:rPr>
          <w:rFonts w:asciiTheme="minorHAnsi" w:hAnsiTheme="minorHAnsi" w:cstheme="minorHAnsi"/>
          <w:sz w:val="24"/>
        </w:rPr>
        <w:br w:type="page"/>
      </w:r>
    </w:p>
    <w:p w14:paraId="3C8B6FB5" w14:textId="77777777" w:rsidR="00276246" w:rsidRPr="007377EF" w:rsidRDefault="00276246" w:rsidP="002441AE">
      <w:pPr>
        <w:pStyle w:val="Luettelokappale"/>
        <w:suppressAutoHyphens w:val="0"/>
        <w:ind w:left="1080"/>
        <w:rPr>
          <w:rFonts w:asciiTheme="minorHAnsi" w:hAnsiTheme="minorHAnsi" w:cstheme="minorHAnsi"/>
          <w:sz w:val="24"/>
        </w:rPr>
      </w:pPr>
    </w:p>
    <w:p w14:paraId="7EB6C312" w14:textId="77777777" w:rsidR="00E222D5" w:rsidRPr="007377EF" w:rsidRDefault="00E222D5" w:rsidP="00E222D5">
      <w:pPr>
        <w:pStyle w:val="Luettelokappale"/>
        <w:ind w:left="1080"/>
        <w:rPr>
          <w:rFonts w:asciiTheme="minorHAnsi" w:hAnsiTheme="minorHAnsi" w:cstheme="minorHAnsi"/>
          <w:sz w:val="24"/>
        </w:rPr>
      </w:pPr>
    </w:p>
    <w:p w14:paraId="673881C0" w14:textId="479CD80D" w:rsidR="00814952" w:rsidRPr="007377EF" w:rsidRDefault="006E78AB" w:rsidP="00330D38">
      <w:pPr>
        <w:pStyle w:val="Luettelokappale"/>
        <w:numPr>
          <w:ilvl w:val="0"/>
          <w:numId w:val="6"/>
        </w:numPr>
        <w:rPr>
          <w:rFonts w:asciiTheme="minorHAnsi" w:hAnsiTheme="minorHAnsi" w:cstheme="minorHAnsi"/>
          <w:b/>
          <w:sz w:val="24"/>
        </w:rPr>
      </w:pPr>
      <w:bookmarkStart w:id="5" w:name="_Hlk8561927"/>
      <w:r w:rsidRPr="007377EF">
        <w:rPr>
          <w:rFonts w:asciiTheme="minorHAnsi" w:hAnsiTheme="minorHAnsi" w:cstheme="minorHAnsi"/>
          <w:b/>
          <w:sz w:val="24"/>
        </w:rPr>
        <w:t xml:space="preserve">Tunne- ja vuorovaikutustaidoilla on merkitystä </w:t>
      </w:r>
    </w:p>
    <w:p w14:paraId="673881C1" w14:textId="2277F594" w:rsidR="00814952" w:rsidRPr="007377EF" w:rsidRDefault="006E78AB">
      <w:pPr>
        <w:pStyle w:val="Luettelokappale"/>
        <w:numPr>
          <w:ilvl w:val="0"/>
          <w:numId w:val="7"/>
        </w:numPr>
        <w:rPr>
          <w:rFonts w:asciiTheme="minorHAnsi" w:hAnsiTheme="minorHAnsi" w:cstheme="minorHAnsi"/>
          <w:sz w:val="24"/>
        </w:rPr>
      </w:pPr>
      <w:bookmarkStart w:id="6" w:name="_Hlk8562467"/>
      <w:bookmarkEnd w:id="5"/>
      <w:r w:rsidRPr="007377EF">
        <w:rPr>
          <w:rFonts w:asciiTheme="minorHAnsi" w:hAnsiTheme="minorHAnsi" w:cstheme="minorHAnsi"/>
          <w:sz w:val="24"/>
        </w:rPr>
        <w:t>nuorten itsetunnon parantumiseen</w:t>
      </w:r>
    </w:p>
    <w:p w14:paraId="673881C2" w14:textId="382FA012" w:rsidR="00814952" w:rsidRPr="007377EF" w:rsidRDefault="006E78AB">
      <w:pPr>
        <w:pStyle w:val="Luettelokappale"/>
        <w:numPr>
          <w:ilvl w:val="0"/>
          <w:numId w:val="7"/>
        </w:numPr>
        <w:rPr>
          <w:rFonts w:asciiTheme="minorHAnsi" w:hAnsiTheme="minorHAnsi" w:cstheme="minorHAnsi"/>
          <w:sz w:val="24"/>
        </w:rPr>
      </w:pPr>
      <w:r w:rsidRPr="007377EF">
        <w:rPr>
          <w:rFonts w:asciiTheme="minorHAnsi" w:hAnsiTheme="minorHAnsi" w:cstheme="minorHAnsi"/>
          <w:sz w:val="24"/>
        </w:rPr>
        <w:t xml:space="preserve">kiusaamisen vähentymiseen </w:t>
      </w:r>
    </w:p>
    <w:p w14:paraId="673881C3" w14:textId="59E302E9" w:rsidR="00814952" w:rsidRPr="007377EF" w:rsidRDefault="006E78AB">
      <w:pPr>
        <w:pStyle w:val="Luettelokappale"/>
        <w:numPr>
          <w:ilvl w:val="0"/>
          <w:numId w:val="7"/>
        </w:numPr>
        <w:rPr>
          <w:rFonts w:asciiTheme="minorHAnsi" w:hAnsiTheme="minorHAnsi" w:cstheme="minorHAnsi"/>
          <w:sz w:val="24"/>
        </w:rPr>
      </w:pPr>
      <w:r w:rsidRPr="007377EF">
        <w:rPr>
          <w:rFonts w:asciiTheme="minorHAnsi" w:hAnsiTheme="minorHAnsi" w:cstheme="minorHAnsi"/>
          <w:sz w:val="24"/>
        </w:rPr>
        <w:t xml:space="preserve">toisten arvostamisen ja huomioimisen paranemiseen     </w:t>
      </w:r>
    </w:p>
    <w:p w14:paraId="673881C4" w14:textId="3FEEAA84" w:rsidR="00814952" w:rsidRPr="007377EF" w:rsidRDefault="006E78AB">
      <w:pPr>
        <w:pStyle w:val="Luettelokappale"/>
        <w:numPr>
          <w:ilvl w:val="0"/>
          <w:numId w:val="7"/>
        </w:numPr>
        <w:rPr>
          <w:rFonts w:asciiTheme="minorHAnsi" w:hAnsiTheme="minorHAnsi" w:cstheme="minorHAnsi"/>
          <w:sz w:val="24"/>
        </w:rPr>
      </w:pPr>
      <w:r w:rsidRPr="007377EF">
        <w:rPr>
          <w:rFonts w:asciiTheme="minorHAnsi" w:hAnsiTheme="minorHAnsi" w:cstheme="minorHAnsi"/>
          <w:sz w:val="24"/>
        </w:rPr>
        <w:t>opettajien arvostuksen kasvuun</w:t>
      </w:r>
    </w:p>
    <w:p w14:paraId="673881C5" w14:textId="0FE2C21F" w:rsidR="00814952" w:rsidRDefault="006E78AB">
      <w:pPr>
        <w:pStyle w:val="Luettelokappale"/>
        <w:numPr>
          <w:ilvl w:val="0"/>
          <w:numId w:val="7"/>
        </w:numPr>
        <w:rPr>
          <w:rFonts w:asciiTheme="minorHAnsi" w:hAnsiTheme="minorHAnsi" w:cstheme="minorHAnsi"/>
          <w:sz w:val="24"/>
        </w:rPr>
      </w:pPr>
      <w:r w:rsidRPr="007377EF">
        <w:rPr>
          <w:rFonts w:asciiTheme="minorHAnsi" w:hAnsiTheme="minorHAnsi" w:cstheme="minorHAnsi"/>
          <w:sz w:val="24"/>
        </w:rPr>
        <w:t xml:space="preserve">parempaan työrauhaan koulussa   </w:t>
      </w:r>
    </w:p>
    <w:p w14:paraId="093DE240" w14:textId="77777777" w:rsidR="007377EF" w:rsidRPr="007377EF" w:rsidRDefault="007377EF" w:rsidP="009F039F">
      <w:pPr>
        <w:pStyle w:val="Luettelokappale"/>
        <w:ind w:left="1080"/>
        <w:rPr>
          <w:rFonts w:asciiTheme="minorHAnsi" w:hAnsiTheme="minorHAnsi" w:cstheme="minorHAnsi"/>
          <w:sz w:val="24"/>
        </w:rPr>
      </w:pPr>
    </w:p>
    <w:bookmarkEnd w:id="6"/>
    <w:p w14:paraId="673881C6" w14:textId="77777777" w:rsidR="00814952" w:rsidRPr="007377EF" w:rsidRDefault="00814952">
      <w:pPr>
        <w:rPr>
          <w:rFonts w:asciiTheme="minorHAnsi" w:hAnsiTheme="minorHAnsi" w:cstheme="minorHAnsi"/>
          <w:sz w:val="24"/>
        </w:rPr>
      </w:pPr>
    </w:p>
    <w:p w14:paraId="673881C7" w14:textId="48546562" w:rsidR="00814952" w:rsidRPr="007377EF" w:rsidRDefault="006E78AB">
      <w:pPr>
        <w:pStyle w:val="Luettelokappale"/>
        <w:numPr>
          <w:ilvl w:val="0"/>
          <w:numId w:val="8"/>
        </w:numPr>
        <w:rPr>
          <w:rFonts w:asciiTheme="minorHAnsi" w:hAnsiTheme="minorHAnsi" w:cstheme="minorHAnsi"/>
          <w:b/>
          <w:sz w:val="24"/>
        </w:rPr>
      </w:pPr>
      <w:r w:rsidRPr="007377EF">
        <w:rPr>
          <w:rFonts w:asciiTheme="minorHAnsi" w:hAnsiTheme="minorHAnsi" w:cstheme="minorHAnsi"/>
          <w:b/>
          <w:sz w:val="24"/>
        </w:rPr>
        <w:t>Elämisentaitoja</w:t>
      </w:r>
      <w:r w:rsidR="000900DD" w:rsidRPr="007377EF">
        <w:rPr>
          <w:rFonts w:asciiTheme="minorHAnsi" w:hAnsiTheme="minorHAnsi" w:cstheme="minorHAnsi"/>
          <w:b/>
          <w:sz w:val="24"/>
        </w:rPr>
        <w:t xml:space="preserve"> LQ -</w:t>
      </w:r>
      <w:r w:rsidRPr="007377EF">
        <w:rPr>
          <w:rFonts w:asciiTheme="minorHAnsi" w:hAnsiTheme="minorHAnsi" w:cstheme="minorHAnsi"/>
          <w:b/>
          <w:sz w:val="24"/>
        </w:rPr>
        <w:t xml:space="preserve">koulutuksiin osallistuneet arvostavat koulutuksen </w:t>
      </w:r>
    </w:p>
    <w:p w14:paraId="673881C8" w14:textId="77777777" w:rsidR="00814952" w:rsidRPr="007377EF" w:rsidRDefault="006E78AB">
      <w:pPr>
        <w:pStyle w:val="Luettelokappale"/>
        <w:numPr>
          <w:ilvl w:val="0"/>
          <w:numId w:val="9"/>
        </w:numPr>
        <w:rPr>
          <w:rFonts w:asciiTheme="minorHAnsi" w:hAnsiTheme="minorHAnsi" w:cstheme="minorHAnsi"/>
          <w:sz w:val="24"/>
        </w:rPr>
      </w:pPr>
      <w:r w:rsidRPr="007377EF">
        <w:rPr>
          <w:rFonts w:asciiTheme="minorHAnsi" w:hAnsiTheme="minorHAnsi" w:cstheme="minorHAnsi"/>
          <w:sz w:val="24"/>
        </w:rPr>
        <w:t xml:space="preserve">käytännönläheisyyttä </w:t>
      </w:r>
    </w:p>
    <w:p w14:paraId="673881C9" w14:textId="77777777" w:rsidR="00814952" w:rsidRPr="007377EF" w:rsidRDefault="006E78AB">
      <w:pPr>
        <w:pStyle w:val="Luettelokappale"/>
        <w:numPr>
          <w:ilvl w:val="0"/>
          <w:numId w:val="9"/>
        </w:numPr>
        <w:rPr>
          <w:rFonts w:asciiTheme="minorHAnsi" w:hAnsiTheme="minorHAnsi" w:cstheme="minorHAnsi"/>
          <w:sz w:val="24"/>
        </w:rPr>
      </w:pPr>
      <w:r w:rsidRPr="007377EF">
        <w:rPr>
          <w:rFonts w:asciiTheme="minorHAnsi" w:hAnsiTheme="minorHAnsi" w:cstheme="minorHAnsi"/>
          <w:sz w:val="24"/>
        </w:rPr>
        <w:t>tieteellisesti tutkittua vaikuttavuutta</w:t>
      </w:r>
    </w:p>
    <w:p w14:paraId="673881CA" w14:textId="77777777" w:rsidR="00814952" w:rsidRPr="007377EF" w:rsidRDefault="006E78AB">
      <w:pPr>
        <w:pStyle w:val="Luettelokappale"/>
        <w:numPr>
          <w:ilvl w:val="0"/>
          <w:numId w:val="9"/>
        </w:numPr>
        <w:rPr>
          <w:rFonts w:asciiTheme="minorHAnsi" w:hAnsiTheme="minorHAnsi" w:cstheme="minorHAnsi"/>
          <w:sz w:val="24"/>
        </w:rPr>
      </w:pPr>
      <w:r w:rsidRPr="007377EF">
        <w:rPr>
          <w:rFonts w:asciiTheme="minorHAnsi" w:hAnsiTheme="minorHAnsi" w:cstheme="minorHAnsi"/>
          <w:sz w:val="24"/>
        </w:rPr>
        <w:t>hyvää materiaalia</w:t>
      </w:r>
    </w:p>
    <w:p w14:paraId="673881CB" w14:textId="77777777" w:rsidR="00814952" w:rsidRPr="007377EF" w:rsidRDefault="006E78AB">
      <w:pPr>
        <w:pStyle w:val="Luettelokappale"/>
        <w:numPr>
          <w:ilvl w:val="0"/>
          <w:numId w:val="9"/>
        </w:numPr>
        <w:rPr>
          <w:rFonts w:asciiTheme="minorHAnsi" w:hAnsiTheme="minorHAnsi" w:cstheme="minorHAnsi"/>
          <w:sz w:val="24"/>
        </w:rPr>
      </w:pPr>
      <w:r w:rsidRPr="007377EF">
        <w:rPr>
          <w:rFonts w:asciiTheme="minorHAnsi" w:hAnsiTheme="minorHAnsi" w:cstheme="minorHAnsi"/>
          <w:sz w:val="24"/>
        </w:rPr>
        <w:t>osaavia kouluttajia</w:t>
      </w:r>
    </w:p>
    <w:p w14:paraId="673881CC" w14:textId="77777777" w:rsidR="00814952" w:rsidRPr="007377EF" w:rsidRDefault="00814952">
      <w:pPr>
        <w:rPr>
          <w:rFonts w:asciiTheme="minorHAnsi" w:hAnsiTheme="minorHAnsi" w:cstheme="minorHAnsi"/>
          <w:sz w:val="24"/>
        </w:rPr>
      </w:pPr>
    </w:p>
    <w:p w14:paraId="673881CD" w14:textId="62079A96" w:rsidR="00814952" w:rsidRPr="007377EF" w:rsidRDefault="006E78AB">
      <w:pPr>
        <w:pStyle w:val="Luettelokappale"/>
        <w:numPr>
          <w:ilvl w:val="0"/>
          <w:numId w:val="8"/>
        </w:numPr>
        <w:rPr>
          <w:rFonts w:asciiTheme="minorHAnsi" w:hAnsiTheme="minorHAnsi" w:cstheme="minorHAnsi"/>
          <w:b/>
          <w:sz w:val="24"/>
        </w:rPr>
      </w:pPr>
      <w:r w:rsidRPr="007377EF">
        <w:rPr>
          <w:rFonts w:asciiTheme="minorHAnsi" w:hAnsiTheme="minorHAnsi" w:cstheme="minorHAnsi"/>
          <w:b/>
          <w:sz w:val="24"/>
        </w:rPr>
        <w:t>Opettajille ja liikuntaseurakasvattajille tarkoitetut Elämisentaito</w:t>
      </w:r>
      <w:r w:rsidR="004D3356" w:rsidRPr="007377EF">
        <w:rPr>
          <w:rFonts w:asciiTheme="minorHAnsi" w:hAnsiTheme="minorHAnsi" w:cstheme="minorHAnsi"/>
          <w:b/>
          <w:sz w:val="24"/>
        </w:rPr>
        <w:t>ja LQ -koulutuksia</w:t>
      </w:r>
      <w:r w:rsidRPr="007377EF">
        <w:rPr>
          <w:rFonts w:asciiTheme="minorHAnsi" w:hAnsiTheme="minorHAnsi" w:cstheme="minorHAnsi"/>
          <w:b/>
          <w:sz w:val="24"/>
        </w:rPr>
        <w:t xml:space="preserve"> rahoittavat</w:t>
      </w:r>
    </w:p>
    <w:p w14:paraId="673881CE" w14:textId="77777777" w:rsidR="00814952" w:rsidRPr="007377EF" w:rsidRDefault="006E78AB">
      <w:pPr>
        <w:pStyle w:val="Luettelokappale"/>
        <w:numPr>
          <w:ilvl w:val="0"/>
          <w:numId w:val="10"/>
        </w:numPr>
        <w:rPr>
          <w:rFonts w:asciiTheme="minorHAnsi" w:hAnsiTheme="minorHAnsi" w:cstheme="minorHAnsi"/>
          <w:sz w:val="24"/>
        </w:rPr>
      </w:pPr>
      <w:r w:rsidRPr="007377EF">
        <w:rPr>
          <w:rFonts w:asciiTheme="minorHAnsi" w:hAnsiTheme="minorHAnsi" w:cstheme="minorHAnsi"/>
          <w:sz w:val="24"/>
        </w:rPr>
        <w:t xml:space="preserve">LCIF </w:t>
      </w:r>
    </w:p>
    <w:p w14:paraId="673881CF" w14:textId="36025049" w:rsidR="00814952" w:rsidRPr="007377EF" w:rsidRDefault="006E78AB">
      <w:pPr>
        <w:pStyle w:val="Luettelokappale"/>
        <w:numPr>
          <w:ilvl w:val="0"/>
          <w:numId w:val="10"/>
        </w:numPr>
        <w:rPr>
          <w:rFonts w:asciiTheme="minorHAnsi" w:hAnsiTheme="minorHAnsi" w:cstheme="minorHAnsi"/>
          <w:sz w:val="24"/>
        </w:rPr>
      </w:pPr>
      <w:r w:rsidRPr="007377EF">
        <w:rPr>
          <w:rFonts w:asciiTheme="minorHAnsi" w:hAnsiTheme="minorHAnsi" w:cstheme="minorHAnsi"/>
          <w:sz w:val="24"/>
        </w:rPr>
        <w:t>Suomen Lions-liitto</w:t>
      </w:r>
    </w:p>
    <w:p w14:paraId="673881D0" w14:textId="11CED3D8" w:rsidR="00814952" w:rsidRPr="007377EF" w:rsidRDefault="006E78AB">
      <w:pPr>
        <w:pStyle w:val="Luettelokappale"/>
        <w:numPr>
          <w:ilvl w:val="0"/>
          <w:numId w:val="10"/>
        </w:numPr>
        <w:rPr>
          <w:rFonts w:asciiTheme="minorHAnsi" w:hAnsiTheme="minorHAnsi" w:cstheme="minorHAnsi"/>
          <w:sz w:val="24"/>
        </w:rPr>
      </w:pPr>
      <w:r w:rsidRPr="007377EF">
        <w:rPr>
          <w:rFonts w:asciiTheme="minorHAnsi" w:hAnsiTheme="minorHAnsi" w:cstheme="minorHAnsi"/>
          <w:sz w:val="24"/>
        </w:rPr>
        <w:t>Lionsklubit</w:t>
      </w:r>
    </w:p>
    <w:p w14:paraId="34D98575" w14:textId="77777777" w:rsidR="004D3356" w:rsidRPr="007377EF" w:rsidRDefault="004D3356" w:rsidP="004D3356">
      <w:pPr>
        <w:pStyle w:val="Luettelokappale"/>
        <w:rPr>
          <w:rFonts w:asciiTheme="minorHAnsi" w:hAnsiTheme="minorHAnsi" w:cstheme="minorHAnsi"/>
          <w:sz w:val="24"/>
        </w:rPr>
      </w:pPr>
    </w:p>
    <w:p w14:paraId="673881D4" w14:textId="373AA37F" w:rsidR="004503EF" w:rsidRPr="007377EF" w:rsidRDefault="004503EF">
      <w:pPr>
        <w:suppressAutoHyphens w:val="0"/>
        <w:rPr>
          <w:rFonts w:asciiTheme="minorHAnsi" w:hAnsiTheme="minorHAnsi" w:cstheme="minorHAnsi"/>
          <w:sz w:val="24"/>
        </w:rPr>
      </w:pPr>
      <w:r w:rsidRPr="007377EF">
        <w:rPr>
          <w:rFonts w:asciiTheme="minorHAnsi" w:hAnsiTheme="minorHAnsi" w:cstheme="minorHAnsi"/>
          <w:sz w:val="24"/>
        </w:rPr>
        <w:br w:type="page"/>
      </w:r>
    </w:p>
    <w:p w14:paraId="16EF6F2E" w14:textId="77777777" w:rsidR="002441AE" w:rsidRDefault="002441AE"/>
    <w:p w14:paraId="673881D9" w14:textId="09CDBB6B" w:rsidR="00814952" w:rsidRPr="009F039F" w:rsidRDefault="006E78AB" w:rsidP="00027F09">
      <w:pPr>
        <w:ind w:left="357"/>
        <w:rPr>
          <w:rFonts w:ascii="Calibri" w:hAnsi="Calibri"/>
          <w:b/>
          <w:sz w:val="24"/>
          <w:u w:val="single"/>
        </w:rPr>
      </w:pPr>
      <w:r w:rsidRPr="009F039F">
        <w:rPr>
          <w:rFonts w:ascii="Calibri" w:hAnsi="Calibri"/>
          <w:b/>
          <w:sz w:val="24"/>
          <w:u w:val="single"/>
        </w:rPr>
        <w:t>ELÄMISENTAITOJA</w:t>
      </w:r>
      <w:r w:rsidR="0013405D" w:rsidRPr="009F039F">
        <w:rPr>
          <w:rFonts w:ascii="Calibri" w:hAnsi="Calibri"/>
          <w:b/>
          <w:sz w:val="24"/>
          <w:u w:val="single"/>
        </w:rPr>
        <w:t xml:space="preserve"> LIONS QUEST -KOULUTUSOHJELMAA </w:t>
      </w:r>
      <w:r w:rsidRPr="009F039F">
        <w:rPr>
          <w:rFonts w:ascii="Calibri" w:hAnsi="Calibri"/>
          <w:b/>
          <w:sz w:val="24"/>
          <w:u w:val="single"/>
        </w:rPr>
        <w:t>KÄSITTELEVÄN KLUBI</w:t>
      </w:r>
      <w:r w:rsidR="00A16B4B">
        <w:rPr>
          <w:rFonts w:ascii="Calibri" w:hAnsi="Calibri"/>
          <w:b/>
          <w:sz w:val="24"/>
          <w:u w:val="single"/>
        </w:rPr>
        <w:t>VISAILUN</w:t>
      </w:r>
      <w:r w:rsidRPr="009F039F">
        <w:rPr>
          <w:rFonts w:ascii="Calibri" w:hAnsi="Calibri"/>
          <w:b/>
          <w:sz w:val="24"/>
          <w:u w:val="single"/>
        </w:rPr>
        <w:t xml:space="preserve"> MALLIVASTAUKSET</w:t>
      </w:r>
    </w:p>
    <w:p w14:paraId="0EBB8788" w14:textId="77777777" w:rsidR="00EE4A54" w:rsidRPr="009F039F" w:rsidRDefault="00EE4A54">
      <w:pPr>
        <w:rPr>
          <w:rFonts w:ascii="Calibri" w:hAnsi="Calibri"/>
          <w:b/>
          <w:sz w:val="24"/>
        </w:rPr>
      </w:pPr>
    </w:p>
    <w:p w14:paraId="673881DA" w14:textId="674CB324" w:rsidR="00814952" w:rsidRPr="009F039F" w:rsidRDefault="00EE4A54" w:rsidP="00E77D7C">
      <w:pPr>
        <w:ind w:firstLine="357"/>
        <w:rPr>
          <w:rFonts w:ascii="Calibri" w:hAnsi="Calibri"/>
          <w:b/>
          <w:sz w:val="24"/>
        </w:rPr>
      </w:pPr>
      <w:r w:rsidRPr="009F039F">
        <w:rPr>
          <w:rFonts w:ascii="Calibri" w:hAnsi="Calibri"/>
          <w:b/>
          <w:sz w:val="24"/>
        </w:rPr>
        <w:t xml:space="preserve">1 </w:t>
      </w:r>
      <w:r w:rsidR="006E78AB" w:rsidRPr="009F039F">
        <w:rPr>
          <w:rFonts w:ascii="Calibri" w:hAnsi="Calibri"/>
          <w:b/>
          <w:sz w:val="24"/>
        </w:rPr>
        <w:t xml:space="preserve">Elämisentaitoja </w:t>
      </w:r>
      <w:r w:rsidR="001335F1" w:rsidRPr="009F039F">
        <w:rPr>
          <w:rFonts w:ascii="Calibri" w:hAnsi="Calibri"/>
          <w:b/>
          <w:sz w:val="24"/>
        </w:rPr>
        <w:t>LQ -</w:t>
      </w:r>
      <w:r w:rsidR="006E78AB" w:rsidRPr="009F039F">
        <w:rPr>
          <w:rFonts w:ascii="Calibri" w:hAnsi="Calibri"/>
          <w:b/>
          <w:sz w:val="24"/>
        </w:rPr>
        <w:t>logo ilmaisee</w:t>
      </w:r>
    </w:p>
    <w:p w14:paraId="673881DB" w14:textId="3FC8EE82" w:rsidR="00814952" w:rsidRPr="009F039F" w:rsidRDefault="006E78AB" w:rsidP="0013405D">
      <w:pPr>
        <w:spacing w:line="240" w:lineRule="auto"/>
        <w:ind w:left="357"/>
        <w:rPr>
          <w:rFonts w:ascii="Calibri" w:hAnsi="Calibri"/>
          <w:b/>
          <w:i/>
          <w:sz w:val="24"/>
        </w:rPr>
      </w:pPr>
      <w:r w:rsidRPr="009F039F">
        <w:rPr>
          <w:rFonts w:ascii="Calibri" w:hAnsi="Calibri"/>
          <w:b/>
          <w:i/>
          <w:sz w:val="24"/>
        </w:rPr>
        <w:t>oppimista ja aikuisen esimerkkiä</w:t>
      </w:r>
    </w:p>
    <w:p w14:paraId="673881DC" w14:textId="75770186" w:rsidR="00814952" w:rsidRPr="009F039F" w:rsidRDefault="006E78AB" w:rsidP="0013405D">
      <w:pPr>
        <w:spacing w:line="240" w:lineRule="auto"/>
        <w:ind w:left="357"/>
        <w:rPr>
          <w:rFonts w:ascii="Calibri" w:hAnsi="Calibri"/>
          <w:sz w:val="24"/>
        </w:rPr>
      </w:pPr>
      <w:r w:rsidRPr="009F039F">
        <w:rPr>
          <w:rFonts w:ascii="Calibri" w:hAnsi="Calibri"/>
          <w:sz w:val="24"/>
        </w:rPr>
        <w:t xml:space="preserve">Elämisentaitoja Lions Quest -koulutus antaa 5–25-vuotiaiden parissa toimiville opettajille ja kasvattajille käytännön työkaluja oppilasryhmien ryhmäyttämiseen ja elämäntaitojen harjoitteluun. </w:t>
      </w:r>
    </w:p>
    <w:p w14:paraId="177ECC29" w14:textId="669C0E9F" w:rsidR="0013405D" w:rsidRDefault="006E78AB" w:rsidP="004503EF">
      <w:pPr>
        <w:spacing w:line="240" w:lineRule="auto"/>
        <w:ind w:left="357"/>
        <w:rPr>
          <w:rFonts w:ascii="Calibri" w:hAnsi="Calibri"/>
          <w:sz w:val="24"/>
        </w:rPr>
      </w:pPr>
      <w:r w:rsidRPr="009F039F">
        <w:rPr>
          <w:rFonts w:ascii="Calibri" w:hAnsi="Calibri"/>
          <w:sz w:val="24"/>
        </w:rPr>
        <w:t xml:space="preserve">Logomme kertoo aikuisen ja nuoren välisestä vuorovaikutussuhteesta ja painottaa aikuisen roolia nuoren kehityksen edistäjänä. </w:t>
      </w:r>
    </w:p>
    <w:p w14:paraId="0BE9D73C" w14:textId="77777777" w:rsidR="0077222E" w:rsidRPr="009F039F" w:rsidRDefault="0077222E" w:rsidP="004503EF">
      <w:pPr>
        <w:spacing w:line="240" w:lineRule="auto"/>
        <w:ind w:left="357"/>
        <w:rPr>
          <w:rFonts w:ascii="Calibri" w:hAnsi="Calibri"/>
          <w:sz w:val="24"/>
        </w:rPr>
      </w:pPr>
    </w:p>
    <w:p w14:paraId="673881DE" w14:textId="4091C099" w:rsidR="00814952" w:rsidRPr="009F039F" w:rsidRDefault="006E78AB" w:rsidP="00E77D7C">
      <w:pPr>
        <w:ind w:firstLine="357"/>
        <w:rPr>
          <w:rFonts w:ascii="Calibri" w:hAnsi="Calibri"/>
          <w:b/>
          <w:sz w:val="24"/>
        </w:rPr>
      </w:pPr>
      <w:r w:rsidRPr="009F039F">
        <w:rPr>
          <w:rFonts w:ascii="Calibri" w:hAnsi="Calibri"/>
          <w:b/>
          <w:sz w:val="24"/>
        </w:rPr>
        <w:t>2 Elämisentaito</w:t>
      </w:r>
      <w:r w:rsidR="0013405D" w:rsidRPr="009F039F">
        <w:rPr>
          <w:rFonts w:ascii="Calibri" w:hAnsi="Calibri"/>
          <w:b/>
          <w:sz w:val="24"/>
        </w:rPr>
        <w:t>ja LQ -koulutukset</w:t>
      </w:r>
      <w:r w:rsidRPr="009F039F">
        <w:rPr>
          <w:rFonts w:ascii="Calibri" w:hAnsi="Calibri"/>
          <w:b/>
          <w:sz w:val="24"/>
        </w:rPr>
        <w:t xml:space="preserve"> alkoivat 199</w:t>
      </w:r>
      <w:r w:rsidR="00D038DF" w:rsidRPr="009F039F">
        <w:rPr>
          <w:rFonts w:ascii="Calibri" w:hAnsi="Calibri"/>
          <w:b/>
          <w:sz w:val="24"/>
        </w:rPr>
        <w:t>1</w:t>
      </w:r>
      <w:r w:rsidRPr="009F039F">
        <w:rPr>
          <w:rFonts w:ascii="Calibri" w:hAnsi="Calibri"/>
          <w:b/>
          <w:sz w:val="24"/>
        </w:rPr>
        <w:t>. Sen jälkeen on koulutettu opettajia?</w:t>
      </w:r>
    </w:p>
    <w:p w14:paraId="673881DF" w14:textId="04ACAE4A" w:rsidR="00814952" w:rsidRPr="009F039F" w:rsidRDefault="006E78AB">
      <w:pPr>
        <w:ind w:left="360"/>
        <w:rPr>
          <w:rFonts w:ascii="Calibri" w:hAnsi="Calibri"/>
          <w:b/>
          <w:i/>
          <w:sz w:val="24"/>
        </w:rPr>
      </w:pPr>
      <w:r w:rsidRPr="009F039F">
        <w:rPr>
          <w:rFonts w:ascii="Calibri" w:hAnsi="Calibri"/>
          <w:b/>
          <w:i/>
          <w:sz w:val="24"/>
        </w:rPr>
        <w:t xml:space="preserve">20 000 </w:t>
      </w:r>
    </w:p>
    <w:p w14:paraId="673881E0" w14:textId="7A6CCFC7" w:rsidR="00814952" w:rsidRPr="009F039F" w:rsidRDefault="006E78AB">
      <w:pPr>
        <w:ind w:left="360"/>
        <w:rPr>
          <w:rFonts w:ascii="Calibri" w:hAnsi="Calibri"/>
          <w:sz w:val="24"/>
        </w:rPr>
      </w:pPr>
      <w:r w:rsidRPr="009F039F">
        <w:rPr>
          <w:rFonts w:ascii="Calibri" w:hAnsi="Calibri"/>
          <w:sz w:val="24"/>
        </w:rPr>
        <w:t xml:space="preserve">Lionsien oma lasten ja nuorten tunne- ja vuorovaikutustaitojen vahvistamiseen tähtäävä ohjelma on toiminut Suomessa jo </w:t>
      </w:r>
      <w:r w:rsidR="004503EF" w:rsidRPr="009F039F">
        <w:rPr>
          <w:rFonts w:ascii="Calibri" w:hAnsi="Calibri"/>
          <w:sz w:val="24"/>
        </w:rPr>
        <w:t>30</w:t>
      </w:r>
      <w:r w:rsidRPr="009F039F">
        <w:rPr>
          <w:rFonts w:ascii="Calibri" w:hAnsi="Calibri"/>
          <w:sz w:val="24"/>
        </w:rPr>
        <w:t xml:space="preserve"> vuoden ajan. Tuona aikana </w:t>
      </w:r>
      <w:r w:rsidR="004503EF" w:rsidRPr="009F039F">
        <w:rPr>
          <w:rFonts w:ascii="Calibri" w:hAnsi="Calibri"/>
          <w:sz w:val="24"/>
        </w:rPr>
        <w:t xml:space="preserve">yli </w:t>
      </w:r>
      <w:r w:rsidRPr="009F039F">
        <w:rPr>
          <w:rFonts w:ascii="Calibri" w:hAnsi="Calibri"/>
          <w:sz w:val="24"/>
        </w:rPr>
        <w:t>20 000 suomalaista kasvattajaa on päässyt kokemaan koulutuksen ja hyödyntämään sen oppeja työssään.</w:t>
      </w:r>
    </w:p>
    <w:p w14:paraId="2A0BF750" w14:textId="029672BD" w:rsidR="004503EF" w:rsidRDefault="006E78AB">
      <w:pPr>
        <w:ind w:left="360"/>
        <w:rPr>
          <w:rFonts w:ascii="Calibri" w:hAnsi="Calibri"/>
          <w:b/>
          <w:sz w:val="24"/>
        </w:rPr>
      </w:pPr>
      <w:r w:rsidRPr="009F039F">
        <w:rPr>
          <w:rFonts w:ascii="Calibri" w:hAnsi="Calibri"/>
          <w:sz w:val="24"/>
        </w:rPr>
        <w:t>Voi vain kuvitella millainen määrä oppilaita on saanut koulutuksen ansiosta paremmat eväät aikuisuuteen. Jos opettaja työskentelee 20 oppilaan kanssa vuosittain, kahdenkymme</w:t>
      </w:r>
      <w:r w:rsidR="007D7576" w:rsidRPr="009F039F">
        <w:rPr>
          <w:rFonts w:ascii="Calibri" w:hAnsi="Calibri"/>
          <w:sz w:val="24"/>
        </w:rPr>
        <w:t>ne</w:t>
      </w:r>
      <w:r w:rsidRPr="009F039F">
        <w:rPr>
          <w:rFonts w:ascii="Calibri" w:hAnsi="Calibri"/>
          <w:sz w:val="24"/>
        </w:rPr>
        <w:t xml:space="preserve">n vuoden aikana 400 oppilasta on hänen opetettavanaan. Vastaavasti 20 000 opettajan oppilaiden määrä on </w:t>
      </w:r>
      <w:r w:rsidRPr="009F039F">
        <w:rPr>
          <w:rFonts w:ascii="Calibri" w:hAnsi="Calibri"/>
          <w:b/>
          <w:sz w:val="24"/>
        </w:rPr>
        <w:t>400</w:t>
      </w:r>
      <w:r w:rsidR="0077222E">
        <w:rPr>
          <w:rFonts w:ascii="Calibri" w:hAnsi="Calibri"/>
          <w:b/>
          <w:sz w:val="24"/>
        </w:rPr>
        <w:t> </w:t>
      </w:r>
      <w:r w:rsidRPr="009F039F">
        <w:rPr>
          <w:rFonts w:ascii="Calibri" w:hAnsi="Calibri"/>
          <w:b/>
          <w:sz w:val="24"/>
        </w:rPr>
        <w:t>000.</w:t>
      </w:r>
    </w:p>
    <w:p w14:paraId="60BC6019" w14:textId="77777777" w:rsidR="0077222E" w:rsidRPr="009F039F" w:rsidRDefault="0077222E">
      <w:pPr>
        <w:ind w:left="360"/>
        <w:rPr>
          <w:rFonts w:ascii="Calibri" w:hAnsi="Calibri"/>
          <w:sz w:val="24"/>
        </w:rPr>
      </w:pPr>
    </w:p>
    <w:p w14:paraId="673881E2" w14:textId="29493D3C" w:rsidR="00814952" w:rsidRPr="009F039F" w:rsidRDefault="006E78AB" w:rsidP="00E77D7C">
      <w:pPr>
        <w:ind w:firstLine="360"/>
        <w:rPr>
          <w:rFonts w:ascii="Calibri" w:hAnsi="Calibri"/>
          <w:b/>
          <w:sz w:val="24"/>
        </w:rPr>
      </w:pPr>
      <w:r w:rsidRPr="009F039F">
        <w:rPr>
          <w:rFonts w:ascii="Calibri" w:hAnsi="Calibri"/>
          <w:b/>
          <w:sz w:val="24"/>
        </w:rPr>
        <w:t>3</w:t>
      </w:r>
      <w:r w:rsidR="00C61F17" w:rsidRPr="009F039F">
        <w:rPr>
          <w:rFonts w:ascii="Calibri" w:hAnsi="Calibri"/>
          <w:b/>
          <w:sz w:val="24"/>
        </w:rPr>
        <w:t xml:space="preserve"> </w:t>
      </w:r>
      <w:r w:rsidRPr="009F039F">
        <w:rPr>
          <w:rFonts w:ascii="Calibri" w:hAnsi="Calibri"/>
          <w:b/>
          <w:sz w:val="24"/>
        </w:rPr>
        <w:t>Elämisentaito</w:t>
      </w:r>
      <w:r w:rsidR="00EE4A54" w:rsidRPr="009F039F">
        <w:rPr>
          <w:rFonts w:ascii="Calibri" w:hAnsi="Calibri"/>
          <w:b/>
          <w:sz w:val="24"/>
        </w:rPr>
        <w:t>ja LQ -</w:t>
      </w:r>
      <w:r w:rsidRPr="009F039F">
        <w:rPr>
          <w:rFonts w:ascii="Calibri" w:hAnsi="Calibri"/>
          <w:b/>
          <w:sz w:val="24"/>
        </w:rPr>
        <w:t>koulutu</w:t>
      </w:r>
      <w:r w:rsidR="00EE4A54" w:rsidRPr="009F039F">
        <w:rPr>
          <w:rFonts w:ascii="Calibri" w:hAnsi="Calibri"/>
          <w:b/>
          <w:sz w:val="24"/>
        </w:rPr>
        <w:t>ksista</w:t>
      </w:r>
      <w:r w:rsidRPr="009F039F">
        <w:rPr>
          <w:rFonts w:ascii="Calibri" w:hAnsi="Calibri"/>
          <w:b/>
          <w:sz w:val="24"/>
        </w:rPr>
        <w:t xml:space="preserve"> hyötyvät?</w:t>
      </w:r>
    </w:p>
    <w:p w14:paraId="673881E3" w14:textId="251784A5" w:rsidR="00814952" w:rsidRPr="009F039F" w:rsidRDefault="007D7576">
      <w:pPr>
        <w:ind w:left="360"/>
        <w:rPr>
          <w:rFonts w:ascii="Calibri" w:hAnsi="Calibri"/>
          <w:b/>
          <w:i/>
          <w:sz w:val="24"/>
        </w:rPr>
      </w:pPr>
      <w:r w:rsidRPr="009F039F">
        <w:rPr>
          <w:rFonts w:ascii="Calibri" w:hAnsi="Calibri"/>
          <w:b/>
          <w:i/>
          <w:sz w:val="24"/>
        </w:rPr>
        <w:t>K</w:t>
      </w:r>
      <w:r w:rsidR="006E78AB" w:rsidRPr="009F039F">
        <w:rPr>
          <w:rFonts w:ascii="Calibri" w:hAnsi="Calibri"/>
          <w:b/>
          <w:i/>
          <w:sz w:val="24"/>
        </w:rPr>
        <w:t xml:space="preserve">aikki vaihtoehdot oikein </w:t>
      </w:r>
    </w:p>
    <w:p w14:paraId="673881E4" w14:textId="3E80016A" w:rsidR="00814952" w:rsidRPr="009F039F" w:rsidRDefault="006E78AB">
      <w:pPr>
        <w:ind w:left="360"/>
        <w:rPr>
          <w:rFonts w:ascii="Calibri" w:hAnsi="Calibri"/>
          <w:sz w:val="24"/>
        </w:rPr>
      </w:pPr>
      <w:r w:rsidRPr="009F039F">
        <w:rPr>
          <w:rFonts w:ascii="Calibri" w:hAnsi="Calibri"/>
          <w:sz w:val="24"/>
        </w:rPr>
        <w:t>Elämisentaitoja Lions Quest -ohjelma antaa kasvattajille työkaluja työstää luokan ilmapiiriä avoimemmaksi ja turvalliseksi niin, että jokainen uskaltaa ja voi olla ryhmässä oma itsensä. Koulussa samaan luokkaan päätyy monenlaisia oppilaita monenlaisista taustoista. Avoin ilmapiiri edistää oppimista, lisää kouluviihtyvyyttä ja vähentää kiusaamista. Tavoittelemisen arvoisia asioita kaikki.</w:t>
      </w:r>
    </w:p>
    <w:p w14:paraId="673881E5" w14:textId="35BF9C11" w:rsidR="00814952" w:rsidRDefault="006E78AB">
      <w:pPr>
        <w:ind w:left="360"/>
        <w:rPr>
          <w:rFonts w:ascii="Calibri" w:hAnsi="Calibri"/>
          <w:sz w:val="24"/>
        </w:rPr>
      </w:pPr>
      <w:r w:rsidRPr="009F039F">
        <w:rPr>
          <w:rFonts w:ascii="Calibri" w:hAnsi="Calibri"/>
          <w:sz w:val="24"/>
        </w:rPr>
        <w:t xml:space="preserve">Klubien panostus kohdistuu tässä kohdin nuorisoon, yhteen keskeiseen lion-toiminnan kohderyhmään.  Yhden opettajan koulutus on 410 euron panostus parempaan tulevaisuuteen. </w:t>
      </w:r>
    </w:p>
    <w:p w14:paraId="12D301C2" w14:textId="43F73130" w:rsidR="0077222E" w:rsidRDefault="0077222E">
      <w:pPr>
        <w:suppressAutoHyphens w:val="0"/>
        <w:rPr>
          <w:rFonts w:ascii="Calibri" w:hAnsi="Calibri"/>
          <w:sz w:val="24"/>
        </w:rPr>
      </w:pPr>
      <w:r>
        <w:rPr>
          <w:rFonts w:ascii="Calibri" w:hAnsi="Calibri"/>
          <w:sz w:val="24"/>
        </w:rPr>
        <w:br w:type="page"/>
      </w:r>
    </w:p>
    <w:p w14:paraId="7D26E3BD" w14:textId="77777777" w:rsidR="0077222E" w:rsidRPr="009F039F" w:rsidRDefault="0077222E">
      <w:pPr>
        <w:ind w:left="360"/>
        <w:rPr>
          <w:rFonts w:ascii="Calibri" w:hAnsi="Calibri"/>
          <w:sz w:val="24"/>
        </w:rPr>
      </w:pPr>
    </w:p>
    <w:p w14:paraId="673881E6" w14:textId="58058C8A" w:rsidR="00814952" w:rsidRPr="009F039F" w:rsidRDefault="006E78AB" w:rsidP="00CF7756">
      <w:pPr>
        <w:ind w:firstLine="360"/>
        <w:rPr>
          <w:rFonts w:ascii="Calibri" w:hAnsi="Calibri"/>
          <w:b/>
          <w:sz w:val="24"/>
        </w:rPr>
      </w:pPr>
      <w:r w:rsidRPr="009F039F">
        <w:rPr>
          <w:rFonts w:ascii="Calibri" w:hAnsi="Calibri"/>
          <w:b/>
          <w:sz w:val="24"/>
        </w:rPr>
        <w:t xml:space="preserve">4 </w:t>
      </w:r>
      <w:r w:rsidR="00CF7756" w:rsidRPr="009F039F">
        <w:rPr>
          <w:rFonts w:ascii="Calibri" w:hAnsi="Calibri"/>
          <w:b/>
          <w:sz w:val="24"/>
        </w:rPr>
        <w:t xml:space="preserve">Elämisentaitoja </w:t>
      </w:r>
      <w:r w:rsidRPr="009F039F">
        <w:rPr>
          <w:rFonts w:ascii="Calibri" w:hAnsi="Calibri"/>
          <w:b/>
          <w:sz w:val="24"/>
        </w:rPr>
        <w:t>LQ</w:t>
      </w:r>
      <w:r w:rsidR="00CF7756" w:rsidRPr="009F039F">
        <w:rPr>
          <w:rFonts w:ascii="Calibri" w:hAnsi="Calibri"/>
          <w:b/>
          <w:sz w:val="24"/>
        </w:rPr>
        <w:t xml:space="preserve"> </w:t>
      </w:r>
      <w:r w:rsidRPr="009F039F">
        <w:rPr>
          <w:rFonts w:ascii="Calibri" w:hAnsi="Calibri"/>
          <w:b/>
          <w:sz w:val="24"/>
        </w:rPr>
        <w:t>-liikuntaseurakoulutuksia suosittelevat?</w:t>
      </w:r>
    </w:p>
    <w:p w14:paraId="673881E7" w14:textId="7ED42FEA" w:rsidR="00814952" w:rsidRPr="009F039F" w:rsidRDefault="006E78AB" w:rsidP="00E77D7C">
      <w:pPr>
        <w:ind w:left="360"/>
        <w:rPr>
          <w:rFonts w:ascii="Calibri" w:hAnsi="Calibri"/>
          <w:b/>
          <w:i/>
          <w:sz w:val="24"/>
        </w:rPr>
      </w:pPr>
      <w:r w:rsidRPr="009F039F">
        <w:rPr>
          <w:rFonts w:ascii="Calibri" w:hAnsi="Calibri"/>
          <w:b/>
          <w:i/>
          <w:sz w:val="24"/>
        </w:rPr>
        <w:t>Jukka Jalonen ja Ja</w:t>
      </w:r>
      <w:r w:rsidR="004D7E05">
        <w:rPr>
          <w:rFonts w:ascii="Calibri" w:hAnsi="Calibri"/>
          <w:b/>
          <w:i/>
          <w:sz w:val="24"/>
        </w:rPr>
        <w:t>n</w:t>
      </w:r>
      <w:r w:rsidRPr="009F039F">
        <w:rPr>
          <w:rFonts w:ascii="Calibri" w:hAnsi="Calibri"/>
          <w:b/>
          <w:i/>
          <w:sz w:val="24"/>
        </w:rPr>
        <w:t>i Komulainen</w:t>
      </w:r>
    </w:p>
    <w:p w14:paraId="673881E8" w14:textId="77777777" w:rsidR="00814952" w:rsidRPr="009F039F" w:rsidRDefault="006E78AB" w:rsidP="00E77D7C">
      <w:pPr>
        <w:ind w:left="360"/>
        <w:rPr>
          <w:rFonts w:ascii="Calibri" w:hAnsi="Calibri"/>
          <w:i/>
          <w:sz w:val="24"/>
        </w:rPr>
      </w:pPr>
      <w:r w:rsidRPr="009F039F">
        <w:rPr>
          <w:rFonts w:ascii="Calibri" w:hAnsi="Calibri"/>
          <w:i/>
          <w:sz w:val="24"/>
        </w:rPr>
        <w:t>Jukka Jalonen, valmentaja:</w:t>
      </w:r>
    </w:p>
    <w:p w14:paraId="19D1E137" w14:textId="7728B805" w:rsidR="00814952" w:rsidRPr="009F039F" w:rsidRDefault="006E78AB" w:rsidP="004503EF">
      <w:pPr>
        <w:ind w:left="360"/>
        <w:rPr>
          <w:rFonts w:ascii="Calibri" w:hAnsi="Calibri"/>
          <w:sz w:val="24"/>
        </w:rPr>
      </w:pPr>
      <w:r w:rsidRPr="009F039F">
        <w:rPr>
          <w:rFonts w:ascii="Calibri" w:hAnsi="Calibri"/>
          <w:i/>
          <w:sz w:val="24"/>
        </w:rPr>
        <w:t>”Liikuntaseurojen valmentajien on tärkeää lajitaitojen harjoittelun lisäksi luoda kannustava ja positiivinen ilmapiiri sekä vahvistaa lasten ja nuorten sosiaalisia taitoja.  Elämisentaitoja</w:t>
      </w:r>
      <w:r w:rsidR="005F4B95" w:rsidRPr="009F039F">
        <w:rPr>
          <w:rFonts w:ascii="Calibri" w:hAnsi="Calibri"/>
          <w:i/>
          <w:sz w:val="24"/>
        </w:rPr>
        <w:t xml:space="preserve"> Lions Quest</w:t>
      </w:r>
      <w:r w:rsidRPr="009F039F">
        <w:rPr>
          <w:rFonts w:ascii="Calibri" w:hAnsi="Calibri"/>
          <w:i/>
          <w:sz w:val="24"/>
        </w:rPr>
        <w:t xml:space="preserve"> -ohjelma tarjoaa tähän valmentajille käyttökelpoiset välineet</w:t>
      </w:r>
      <w:r w:rsidRPr="009F039F">
        <w:rPr>
          <w:rFonts w:ascii="Calibri" w:hAnsi="Calibri"/>
          <w:sz w:val="24"/>
        </w:rPr>
        <w:t>.”</w:t>
      </w:r>
    </w:p>
    <w:p w14:paraId="70287EB1" w14:textId="77777777" w:rsidR="004503EF" w:rsidRPr="009F039F" w:rsidRDefault="004503EF" w:rsidP="004503EF">
      <w:pPr>
        <w:ind w:left="360"/>
        <w:rPr>
          <w:rFonts w:ascii="Calibri" w:hAnsi="Calibri"/>
          <w:sz w:val="24"/>
        </w:rPr>
      </w:pPr>
    </w:p>
    <w:p w14:paraId="673881EB" w14:textId="0591A2C2" w:rsidR="00814952" w:rsidRPr="009F039F" w:rsidRDefault="006E78AB" w:rsidP="004503EF">
      <w:pPr>
        <w:ind w:left="360"/>
        <w:rPr>
          <w:rFonts w:ascii="Calibri" w:hAnsi="Calibri"/>
          <w:b/>
          <w:sz w:val="24"/>
        </w:rPr>
      </w:pPr>
      <w:r w:rsidRPr="009F039F">
        <w:rPr>
          <w:rFonts w:ascii="Calibri" w:hAnsi="Calibri"/>
          <w:b/>
          <w:sz w:val="24"/>
        </w:rPr>
        <w:t>5</w:t>
      </w:r>
      <w:r w:rsidR="00CF7756" w:rsidRPr="009F039F">
        <w:rPr>
          <w:rFonts w:ascii="Calibri" w:hAnsi="Calibri"/>
          <w:b/>
          <w:sz w:val="24"/>
        </w:rPr>
        <w:t xml:space="preserve"> </w:t>
      </w:r>
      <w:r w:rsidRPr="009F039F">
        <w:rPr>
          <w:rFonts w:ascii="Calibri" w:hAnsi="Calibri"/>
          <w:b/>
          <w:sz w:val="24"/>
        </w:rPr>
        <w:t>Tunne- ja vuorovaikutustaidoilla on merkitystä</w:t>
      </w:r>
    </w:p>
    <w:p w14:paraId="673881EC" w14:textId="677A6922" w:rsidR="00814952" w:rsidRPr="009F039F" w:rsidRDefault="005F4B95" w:rsidP="004503EF">
      <w:pPr>
        <w:ind w:left="360"/>
        <w:rPr>
          <w:rFonts w:ascii="Calibri" w:hAnsi="Calibri"/>
          <w:b/>
          <w:i/>
          <w:sz w:val="24"/>
        </w:rPr>
      </w:pPr>
      <w:r w:rsidRPr="009F039F">
        <w:rPr>
          <w:rFonts w:ascii="Calibri" w:hAnsi="Calibri"/>
          <w:b/>
          <w:i/>
          <w:sz w:val="24"/>
        </w:rPr>
        <w:t>K</w:t>
      </w:r>
      <w:r w:rsidR="006E78AB" w:rsidRPr="009F039F">
        <w:rPr>
          <w:rFonts w:ascii="Calibri" w:hAnsi="Calibri"/>
          <w:b/>
          <w:i/>
          <w:sz w:val="24"/>
        </w:rPr>
        <w:t>aikki vaihtoehdot oikein</w:t>
      </w:r>
    </w:p>
    <w:p w14:paraId="673881EE" w14:textId="57FBB9AD" w:rsidR="00814952" w:rsidRDefault="006E78AB" w:rsidP="004503EF">
      <w:pPr>
        <w:ind w:left="360"/>
        <w:rPr>
          <w:rFonts w:ascii="Calibri" w:hAnsi="Calibri"/>
          <w:sz w:val="24"/>
        </w:rPr>
      </w:pPr>
      <w:r w:rsidRPr="009F039F">
        <w:rPr>
          <w:rFonts w:ascii="Calibri" w:hAnsi="Calibri"/>
          <w:sz w:val="24"/>
        </w:rPr>
        <w:t>Elämisentaitoja</w:t>
      </w:r>
      <w:r w:rsidR="005F4B95" w:rsidRPr="009F039F">
        <w:rPr>
          <w:rFonts w:ascii="Calibri" w:hAnsi="Calibri"/>
          <w:sz w:val="24"/>
        </w:rPr>
        <w:t xml:space="preserve"> LQ -</w:t>
      </w:r>
      <w:r w:rsidRPr="009F039F">
        <w:rPr>
          <w:rFonts w:ascii="Calibri" w:hAnsi="Calibri"/>
          <w:sz w:val="24"/>
        </w:rPr>
        <w:t>koulutuksella on tutkitusti osoitettu oleva</w:t>
      </w:r>
      <w:r w:rsidR="005F4B95" w:rsidRPr="009F039F">
        <w:rPr>
          <w:rFonts w:ascii="Calibri" w:hAnsi="Calibri"/>
          <w:sz w:val="24"/>
        </w:rPr>
        <w:t>n</w:t>
      </w:r>
      <w:r w:rsidRPr="009F039F">
        <w:rPr>
          <w:rFonts w:ascii="Calibri" w:hAnsi="Calibri"/>
          <w:sz w:val="24"/>
        </w:rPr>
        <w:t xml:space="preserve"> vaikutusta nuorten itsetunnon parantumiseen, kiusaamisen vähentymiseen, toisten arvostamise</w:t>
      </w:r>
      <w:r w:rsidR="00AF22C3" w:rsidRPr="009F039F">
        <w:rPr>
          <w:rFonts w:ascii="Calibri" w:hAnsi="Calibri"/>
          <w:sz w:val="24"/>
        </w:rPr>
        <w:t>e</w:t>
      </w:r>
      <w:r w:rsidRPr="009F039F">
        <w:rPr>
          <w:rFonts w:ascii="Calibri" w:hAnsi="Calibri"/>
          <w:sz w:val="24"/>
        </w:rPr>
        <w:t>n ja huomioimisen paranemiseen sekä opettajien arvostuksen kasvuun ja parempaan työrauhaan koulussa</w:t>
      </w:r>
      <w:r w:rsidR="00AF22C3" w:rsidRPr="009F039F">
        <w:rPr>
          <w:rFonts w:ascii="Calibri" w:hAnsi="Calibri"/>
          <w:sz w:val="24"/>
        </w:rPr>
        <w:t>.</w:t>
      </w:r>
      <w:r w:rsidRPr="009F039F">
        <w:rPr>
          <w:rFonts w:ascii="Calibri" w:hAnsi="Calibri"/>
          <w:sz w:val="24"/>
        </w:rPr>
        <w:t xml:space="preserve">   </w:t>
      </w:r>
    </w:p>
    <w:p w14:paraId="6F0F10F7" w14:textId="77777777" w:rsidR="0077222E" w:rsidRPr="009F039F" w:rsidRDefault="0077222E" w:rsidP="004503EF">
      <w:pPr>
        <w:ind w:left="360"/>
        <w:rPr>
          <w:rFonts w:ascii="Calibri" w:hAnsi="Calibri"/>
          <w:sz w:val="24"/>
        </w:rPr>
      </w:pPr>
    </w:p>
    <w:p w14:paraId="673881EF" w14:textId="67B2D16F" w:rsidR="00814952" w:rsidRPr="009F039F" w:rsidRDefault="006E78AB" w:rsidP="004503EF">
      <w:pPr>
        <w:ind w:left="360"/>
        <w:rPr>
          <w:rFonts w:ascii="Calibri" w:hAnsi="Calibri"/>
          <w:b/>
          <w:sz w:val="24"/>
        </w:rPr>
      </w:pPr>
      <w:r w:rsidRPr="009F039F">
        <w:rPr>
          <w:rFonts w:ascii="Calibri" w:hAnsi="Calibri"/>
          <w:b/>
          <w:sz w:val="24"/>
        </w:rPr>
        <w:t>6</w:t>
      </w:r>
      <w:r w:rsidR="00CF7756" w:rsidRPr="009F039F">
        <w:rPr>
          <w:rFonts w:ascii="Calibri" w:hAnsi="Calibri"/>
          <w:b/>
          <w:sz w:val="24"/>
        </w:rPr>
        <w:t xml:space="preserve"> </w:t>
      </w:r>
      <w:r w:rsidRPr="009F039F">
        <w:rPr>
          <w:rFonts w:ascii="Calibri" w:hAnsi="Calibri"/>
          <w:b/>
          <w:sz w:val="24"/>
        </w:rPr>
        <w:t>Elämisentaitoja</w:t>
      </w:r>
      <w:r w:rsidR="00CF3C69" w:rsidRPr="009F039F">
        <w:rPr>
          <w:rFonts w:ascii="Calibri" w:hAnsi="Calibri"/>
          <w:b/>
          <w:sz w:val="24"/>
        </w:rPr>
        <w:t xml:space="preserve"> LQ</w:t>
      </w:r>
      <w:r w:rsidRPr="009F039F">
        <w:rPr>
          <w:rFonts w:ascii="Calibri" w:hAnsi="Calibri"/>
          <w:b/>
          <w:sz w:val="24"/>
        </w:rPr>
        <w:t xml:space="preserve"> </w:t>
      </w:r>
      <w:r w:rsidR="00CF3C69" w:rsidRPr="009F039F">
        <w:rPr>
          <w:rFonts w:ascii="Calibri" w:hAnsi="Calibri"/>
          <w:b/>
          <w:sz w:val="24"/>
        </w:rPr>
        <w:t>-</w:t>
      </w:r>
      <w:r w:rsidRPr="009F039F">
        <w:rPr>
          <w:rFonts w:ascii="Calibri" w:hAnsi="Calibri"/>
          <w:b/>
          <w:sz w:val="24"/>
        </w:rPr>
        <w:t>koulutuksiin osallistuneet arvostavat koulutuksen</w:t>
      </w:r>
    </w:p>
    <w:p w14:paraId="673881F0" w14:textId="651F8100" w:rsidR="00814952" w:rsidRPr="009F039F" w:rsidRDefault="00AF22C3" w:rsidP="004503EF">
      <w:pPr>
        <w:ind w:left="360"/>
        <w:rPr>
          <w:rFonts w:ascii="Calibri" w:hAnsi="Calibri"/>
          <w:b/>
          <w:i/>
          <w:sz w:val="24"/>
        </w:rPr>
      </w:pPr>
      <w:bookmarkStart w:id="7" w:name="_Hlk8562591"/>
      <w:r w:rsidRPr="009F039F">
        <w:rPr>
          <w:rFonts w:ascii="Calibri" w:hAnsi="Calibri"/>
          <w:b/>
          <w:i/>
          <w:sz w:val="24"/>
        </w:rPr>
        <w:t>K</w:t>
      </w:r>
      <w:r w:rsidR="006E78AB" w:rsidRPr="009F039F">
        <w:rPr>
          <w:rFonts w:ascii="Calibri" w:hAnsi="Calibri"/>
          <w:b/>
          <w:i/>
          <w:sz w:val="24"/>
        </w:rPr>
        <w:t>aikki vaihtoehdot oikein</w:t>
      </w:r>
      <w:bookmarkEnd w:id="7"/>
    </w:p>
    <w:p w14:paraId="673881F1" w14:textId="77777777" w:rsidR="00814952" w:rsidRPr="009F039F" w:rsidRDefault="006E78AB" w:rsidP="004503EF">
      <w:pPr>
        <w:ind w:left="360"/>
        <w:rPr>
          <w:rFonts w:ascii="Calibri" w:hAnsi="Calibri"/>
          <w:sz w:val="24"/>
        </w:rPr>
      </w:pPr>
      <w:r w:rsidRPr="009F039F">
        <w:rPr>
          <w:rFonts w:ascii="Calibri" w:hAnsi="Calibri"/>
          <w:sz w:val="24"/>
        </w:rPr>
        <w:t xml:space="preserve">Elämisentaitokouluttajat Johanna Arho-Forsblom ja Sirpa Kannisto saavat poikkeuksetta kiitosta työstään. </w:t>
      </w:r>
    </w:p>
    <w:p w14:paraId="673881F2" w14:textId="77777777" w:rsidR="00814952" w:rsidRPr="009F039F" w:rsidRDefault="006E78AB" w:rsidP="004503EF">
      <w:pPr>
        <w:ind w:left="360"/>
        <w:rPr>
          <w:rFonts w:ascii="Calibri" w:hAnsi="Calibri"/>
          <w:i/>
          <w:sz w:val="24"/>
        </w:rPr>
      </w:pPr>
      <w:r w:rsidRPr="009F039F">
        <w:rPr>
          <w:rFonts w:ascii="Calibri" w:hAnsi="Calibri"/>
          <w:i/>
          <w:sz w:val="24"/>
        </w:rPr>
        <w:t>Koulutuksiin osallistuneiden opettajien palautteita:</w:t>
      </w:r>
    </w:p>
    <w:p w14:paraId="673881F3" w14:textId="77777777" w:rsidR="00814952" w:rsidRPr="009F039F" w:rsidRDefault="006E78AB" w:rsidP="004503EF">
      <w:pPr>
        <w:ind w:left="360"/>
        <w:rPr>
          <w:rFonts w:ascii="Calibri" w:hAnsi="Calibri"/>
          <w:i/>
          <w:sz w:val="24"/>
        </w:rPr>
      </w:pPr>
      <w:r w:rsidRPr="009F039F">
        <w:rPr>
          <w:rFonts w:ascii="Calibri" w:hAnsi="Calibri"/>
          <w:i/>
          <w:sz w:val="24"/>
        </w:rPr>
        <w:t>Aivan ihanan inspiroiva koulutus, joka antaa konkreettisia keinoja toteuttaa uutta OPSia työssäni ja kehittää nuorten elämisentaitoja.</w:t>
      </w:r>
    </w:p>
    <w:p w14:paraId="673881F4" w14:textId="77777777" w:rsidR="00814952" w:rsidRPr="009F039F" w:rsidRDefault="006E78AB" w:rsidP="004503EF">
      <w:pPr>
        <w:ind w:left="360"/>
        <w:rPr>
          <w:rFonts w:ascii="Calibri" w:hAnsi="Calibri"/>
          <w:sz w:val="24"/>
        </w:rPr>
      </w:pPr>
      <w:r w:rsidRPr="009F039F">
        <w:rPr>
          <w:rFonts w:ascii="Calibri" w:hAnsi="Calibri"/>
          <w:i/>
          <w:sz w:val="24"/>
        </w:rPr>
        <w:t>Olen mielissäni, että paketti todella tarjoaa välineitä ja keinoja konkreettisesti. Asia ei</w:t>
      </w:r>
      <w:r w:rsidRPr="009F039F">
        <w:rPr>
          <w:rFonts w:ascii="Calibri" w:hAnsi="Calibri"/>
          <w:sz w:val="24"/>
        </w:rPr>
        <w:t xml:space="preserve"> </w:t>
      </w:r>
      <w:r w:rsidRPr="009F039F">
        <w:rPr>
          <w:rFonts w:ascii="Calibri" w:hAnsi="Calibri"/>
          <w:i/>
          <w:sz w:val="24"/>
        </w:rPr>
        <w:t>jäänyt esittelyn tasolle "ja keksi loput itse". Valtavan hieno paketti kokonaisuudessaan!</w:t>
      </w:r>
    </w:p>
    <w:p w14:paraId="673881F5" w14:textId="77777777" w:rsidR="00814952" w:rsidRPr="009F039F" w:rsidRDefault="006E78AB" w:rsidP="004503EF">
      <w:pPr>
        <w:ind w:left="360"/>
        <w:rPr>
          <w:rFonts w:ascii="Calibri" w:hAnsi="Calibri"/>
          <w:i/>
          <w:sz w:val="24"/>
        </w:rPr>
      </w:pPr>
      <w:r w:rsidRPr="009F039F">
        <w:rPr>
          <w:rFonts w:ascii="Calibri" w:hAnsi="Calibri"/>
          <w:i/>
          <w:sz w:val="24"/>
        </w:rPr>
        <w:t>Hyvä, käytännönläheinen koulutus. Juuri sitä mihin on tarve.</w:t>
      </w:r>
    </w:p>
    <w:p w14:paraId="673881F6" w14:textId="213B0DCE" w:rsidR="00814952" w:rsidRPr="009F039F" w:rsidRDefault="006E78AB" w:rsidP="004503EF">
      <w:pPr>
        <w:ind w:left="360"/>
        <w:rPr>
          <w:rFonts w:ascii="Calibri" w:hAnsi="Calibri"/>
          <w:i/>
          <w:sz w:val="24"/>
        </w:rPr>
      </w:pPr>
      <w:r w:rsidRPr="009F039F">
        <w:rPr>
          <w:rFonts w:ascii="Calibri" w:hAnsi="Calibri"/>
          <w:i/>
          <w:sz w:val="24"/>
        </w:rPr>
        <w:t>Huippukoulutus, reppuun tarttui hyviä käytännön harjoituksia. Lisäksi pääsi samalla vaihtamaan kokemuksia ja jakamaan tuntemuksia kollegojen kanssa.</w:t>
      </w:r>
    </w:p>
    <w:p w14:paraId="673881F7" w14:textId="77777777" w:rsidR="00814952" w:rsidRPr="009F039F" w:rsidRDefault="006E78AB" w:rsidP="004503EF">
      <w:pPr>
        <w:ind w:left="360"/>
        <w:rPr>
          <w:rFonts w:ascii="Calibri" w:hAnsi="Calibri"/>
          <w:i/>
          <w:sz w:val="24"/>
        </w:rPr>
      </w:pPr>
      <w:r w:rsidRPr="009F039F">
        <w:rPr>
          <w:rFonts w:ascii="Calibri" w:hAnsi="Calibri"/>
          <w:i/>
          <w:sz w:val="24"/>
        </w:rPr>
        <w:t>Paras ja käytännönläheisin koulutus missä olen ollut</w:t>
      </w:r>
    </w:p>
    <w:p w14:paraId="673881F8" w14:textId="300ABBE2" w:rsidR="00814952" w:rsidRDefault="006E78AB" w:rsidP="004503EF">
      <w:pPr>
        <w:ind w:left="360"/>
        <w:rPr>
          <w:rFonts w:ascii="Calibri" w:hAnsi="Calibri"/>
          <w:i/>
          <w:sz w:val="24"/>
        </w:rPr>
      </w:pPr>
      <w:r w:rsidRPr="009F039F">
        <w:rPr>
          <w:rFonts w:ascii="Calibri" w:hAnsi="Calibri"/>
          <w:i/>
          <w:sz w:val="24"/>
        </w:rPr>
        <w:t>Koulutus vastasi hienosti odotuksiani. Sain hyviä työkaluja luokkani ryhmäprosessin eteenpäin viemiseksi sekä myös haastavien oppilastilanteiden käsittelyyn.</w:t>
      </w:r>
    </w:p>
    <w:p w14:paraId="26D69329" w14:textId="55AD5B93" w:rsidR="005D3082" w:rsidRDefault="005D3082">
      <w:pPr>
        <w:suppressAutoHyphens w:val="0"/>
        <w:rPr>
          <w:rFonts w:ascii="Calibri" w:hAnsi="Calibri"/>
          <w:i/>
          <w:sz w:val="24"/>
        </w:rPr>
      </w:pPr>
      <w:r>
        <w:rPr>
          <w:rFonts w:ascii="Calibri" w:hAnsi="Calibri"/>
          <w:i/>
          <w:sz w:val="24"/>
        </w:rPr>
        <w:br w:type="page"/>
      </w:r>
    </w:p>
    <w:p w14:paraId="769F0CDC" w14:textId="77777777" w:rsidR="0077222E" w:rsidRPr="009F039F" w:rsidRDefault="0077222E" w:rsidP="004503EF">
      <w:pPr>
        <w:ind w:left="360"/>
        <w:rPr>
          <w:rFonts w:ascii="Calibri" w:hAnsi="Calibri"/>
          <w:i/>
          <w:sz w:val="24"/>
        </w:rPr>
      </w:pPr>
    </w:p>
    <w:p w14:paraId="673881F9" w14:textId="580F9701" w:rsidR="00814952" w:rsidRPr="009F039F" w:rsidRDefault="006E78AB" w:rsidP="004503EF">
      <w:pPr>
        <w:ind w:left="360"/>
        <w:rPr>
          <w:rFonts w:ascii="Calibri" w:hAnsi="Calibri"/>
          <w:b/>
          <w:sz w:val="24"/>
        </w:rPr>
      </w:pPr>
      <w:r w:rsidRPr="009F039F">
        <w:rPr>
          <w:rFonts w:ascii="Calibri" w:hAnsi="Calibri"/>
          <w:b/>
          <w:sz w:val="24"/>
        </w:rPr>
        <w:t>7 Opettajille ja liikuntaseurakasvattajille tarkoitetut</w:t>
      </w:r>
      <w:r w:rsidR="00CF3C69" w:rsidRPr="009F039F">
        <w:rPr>
          <w:rFonts w:ascii="Calibri" w:hAnsi="Calibri"/>
          <w:b/>
          <w:sz w:val="24"/>
        </w:rPr>
        <w:t xml:space="preserve"> </w:t>
      </w:r>
      <w:r w:rsidRPr="009F039F">
        <w:rPr>
          <w:rFonts w:ascii="Calibri" w:hAnsi="Calibri"/>
          <w:b/>
          <w:sz w:val="24"/>
        </w:rPr>
        <w:t>Elämisentaito</w:t>
      </w:r>
      <w:r w:rsidR="00CF3C69" w:rsidRPr="009F039F">
        <w:rPr>
          <w:rFonts w:ascii="Calibri" w:hAnsi="Calibri"/>
          <w:b/>
          <w:sz w:val="24"/>
        </w:rPr>
        <w:t>ja LQ -</w:t>
      </w:r>
      <w:r w:rsidRPr="009F039F">
        <w:rPr>
          <w:rFonts w:ascii="Calibri" w:hAnsi="Calibri"/>
          <w:b/>
          <w:sz w:val="24"/>
        </w:rPr>
        <w:t>koulutuks</w:t>
      </w:r>
      <w:r w:rsidR="000873E3" w:rsidRPr="009F039F">
        <w:rPr>
          <w:rFonts w:ascii="Calibri" w:hAnsi="Calibri"/>
          <w:b/>
          <w:sz w:val="24"/>
        </w:rPr>
        <w:t>ia</w:t>
      </w:r>
      <w:r w:rsidRPr="009F039F">
        <w:rPr>
          <w:rFonts w:ascii="Calibri" w:hAnsi="Calibri"/>
          <w:b/>
          <w:sz w:val="24"/>
        </w:rPr>
        <w:t xml:space="preserve"> rahoittavat</w:t>
      </w:r>
    </w:p>
    <w:p w14:paraId="673881FA" w14:textId="44FE3422" w:rsidR="00814952" w:rsidRPr="009F039F" w:rsidRDefault="000824F2" w:rsidP="004503EF">
      <w:pPr>
        <w:ind w:left="360"/>
        <w:rPr>
          <w:rFonts w:ascii="Calibri" w:hAnsi="Calibri"/>
          <w:b/>
          <w:i/>
          <w:sz w:val="24"/>
        </w:rPr>
      </w:pPr>
      <w:r w:rsidRPr="009F039F">
        <w:rPr>
          <w:rFonts w:ascii="Calibri" w:hAnsi="Calibri"/>
          <w:b/>
          <w:i/>
          <w:sz w:val="24"/>
        </w:rPr>
        <w:t>K</w:t>
      </w:r>
      <w:r w:rsidR="006E78AB" w:rsidRPr="009F039F">
        <w:rPr>
          <w:rFonts w:ascii="Calibri" w:hAnsi="Calibri"/>
          <w:b/>
          <w:i/>
          <w:sz w:val="24"/>
        </w:rPr>
        <w:t>aikki vaihtoehdot oikein</w:t>
      </w:r>
    </w:p>
    <w:p w14:paraId="673881FB" w14:textId="46538687" w:rsidR="00814952" w:rsidRPr="009F039F" w:rsidRDefault="006E78AB" w:rsidP="004503EF">
      <w:pPr>
        <w:ind w:left="360"/>
        <w:rPr>
          <w:rFonts w:ascii="Calibri" w:hAnsi="Calibri"/>
          <w:sz w:val="24"/>
        </w:rPr>
      </w:pPr>
      <w:r w:rsidRPr="009F039F">
        <w:rPr>
          <w:rFonts w:ascii="Calibri" w:hAnsi="Calibri"/>
          <w:sz w:val="24"/>
        </w:rPr>
        <w:t>Merkittävin osan rahoituksesta tulee lionsklubeilta. Kauden 201</w:t>
      </w:r>
      <w:r w:rsidR="000873E3" w:rsidRPr="009F039F">
        <w:rPr>
          <w:rFonts w:ascii="Calibri" w:hAnsi="Calibri"/>
          <w:sz w:val="24"/>
        </w:rPr>
        <w:t>8</w:t>
      </w:r>
      <w:r w:rsidRPr="009F039F">
        <w:rPr>
          <w:rFonts w:ascii="Calibri" w:hAnsi="Calibri"/>
          <w:sz w:val="24"/>
        </w:rPr>
        <w:t>-</w:t>
      </w:r>
      <w:r w:rsidR="000873E3" w:rsidRPr="009F039F">
        <w:rPr>
          <w:rFonts w:ascii="Calibri" w:hAnsi="Calibri"/>
          <w:sz w:val="24"/>
        </w:rPr>
        <w:t>19</w:t>
      </w:r>
      <w:r w:rsidRPr="009F039F">
        <w:rPr>
          <w:rFonts w:ascii="Calibri" w:hAnsi="Calibri"/>
          <w:sz w:val="24"/>
        </w:rPr>
        <w:t xml:space="preserve"> aikana klubien panostus </w:t>
      </w:r>
      <w:r w:rsidR="000824F2" w:rsidRPr="009F039F">
        <w:rPr>
          <w:rFonts w:ascii="Calibri" w:hAnsi="Calibri"/>
          <w:sz w:val="24"/>
        </w:rPr>
        <w:t xml:space="preserve">oli </w:t>
      </w:r>
      <w:r w:rsidRPr="009F039F">
        <w:rPr>
          <w:rFonts w:ascii="Calibri" w:hAnsi="Calibri"/>
          <w:sz w:val="24"/>
        </w:rPr>
        <w:t xml:space="preserve">yli 150 000 euroa ja koulutuksiin </w:t>
      </w:r>
      <w:r w:rsidR="000824F2" w:rsidRPr="009F039F">
        <w:rPr>
          <w:rFonts w:ascii="Calibri" w:hAnsi="Calibri"/>
          <w:sz w:val="24"/>
        </w:rPr>
        <w:t>osallistui</w:t>
      </w:r>
      <w:r w:rsidRPr="009F039F">
        <w:rPr>
          <w:rFonts w:ascii="Calibri" w:hAnsi="Calibri"/>
          <w:sz w:val="24"/>
        </w:rPr>
        <w:t xml:space="preserve"> lähes 700 osanottajaa. </w:t>
      </w:r>
    </w:p>
    <w:p w14:paraId="673881FD" w14:textId="02FEC380" w:rsidR="00814952" w:rsidRDefault="006E78AB" w:rsidP="004503EF">
      <w:pPr>
        <w:ind w:left="360"/>
        <w:rPr>
          <w:rFonts w:ascii="Calibri" w:hAnsi="Calibri"/>
          <w:sz w:val="24"/>
        </w:rPr>
      </w:pPr>
      <w:r w:rsidRPr="009F039F">
        <w:rPr>
          <w:rFonts w:ascii="Calibri" w:hAnsi="Calibri"/>
          <w:sz w:val="24"/>
        </w:rPr>
        <w:t>LCIF tukee taloudellisesti koulutu</w:t>
      </w:r>
      <w:r w:rsidR="00361F86" w:rsidRPr="009F039F">
        <w:rPr>
          <w:rFonts w:ascii="Calibri" w:hAnsi="Calibri"/>
          <w:sz w:val="24"/>
        </w:rPr>
        <w:t>sohjelman</w:t>
      </w:r>
      <w:r w:rsidRPr="009F039F">
        <w:rPr>
          <w:rFonts w:ascii="Calibri" w:hAnsi="Calibri"/>
          <w:sz w:val="24"/>
        </w:rPr>
        <w:t xml:space="preserve"> kehittämistä ja Lions</w:t>
      </w:r>
      <w:r w:rsidR="000873E3" w:rsidRPr="009F039F">
        <w:rPr>
          <w:rFonts w:ascii="Calibri" w:hAnsi="Calibri"/>
          <w:sz w:val="24"/>
        </w:rPr>
        <w:t>-</w:t>
      </w:r>
      <w:r w:rsidRPr="009F039F">
        <w:rPr>
          <w:rFonts w:ascii="Calibri" w:hAnsi="Calibri"/>
          <w:sz w:val="24"/>
        </w:rPr>
        <w:t>liitto organisoi varainkeruuta, jota myös Elämisentaito</w:t>
      </w:r>
      <w:r w:rsidR="00361F86" w:rsidRPr="009F039F">
        <w:rPr>
          <w:rFonts w:ascii="Calibri" w:hAnsi="Calibri"/>
          <w:sz w:val="24"/>
        </w:rPr>
        <w:t>ja LQ -</w:t>
      </w:r>
      <w:r w:rsidRPr="009F039F">
        <w:rPr>
          <w:rFonts w:ascii="Calibri" w:hAnsi="Calibri"/>
          <w:sz w:val="24"/>
        </w:rPr>
        <w:t>koulutuks</w:t>
      </w:r>
      <w:r w:rsidR="00361F86" w:rsidRPr="009F039F">
        <w:rPr>
          <w:rFonts w:ascii="Calibri" w:hAnsi="Calibri"/>
          <w:sz w:val="24"/>
        </w:rPr>
        <w:t>ii</w:t>
      </w:r>
      <w:r w:rsidRPr="009F039F">
        <w:rPr>
          <w:rFonts w:ascii="Calibri" w:hAnsi="Calibri"/>
          <w:sz w:val="24"/>
        </w:rPr>
        <w:t xml:space="preserve">n käytetään. </w:t>
      </w:r>
    </w:p>
    <w:p w14:paraId="029EC02C" w14:textId="1F3F1415" w:rsidR="000F4E77" w:rsidRDefault="000F4E77" w:rsidP="004503EF">
      <w:pPr>
        <w:ind w:left="360"/>
        <w:rPr>
          <w:rFonts w:ascii="Calibri" w:hAnsi="Calibri"/>
          <w:sz w:val="24"/>
        </w:rPr>
      </w:pPr>
    </w:p>
    <w:p w14:paraId="51F227AA" w14:textId="173D398B" w:rsidR="000F4E77" w:rsidRPr="009E44C6" w:rsidRDefault="000F4E77" w:rsidP="004503EF">
      <w:pPr>
        <w:ind w:left="360"/>
        <w:rPr>
          <w:rFonts w:ascii="Calibri" w:hAnsi="Calibri"/>
          <w:i/>
          <w:iCs/>
          <w:sz w:val="24"/>
        </w:rPr>
      </w:pPr>
      <w:r w:rsidRPr="009E44C6">
        <w:rPr>
          <w:rFonts w:ascii="Calibri" w:hAnsi="Calibri"/>
          <w:i/>
          <w:iCs/>
          <w:sz w:val="24"/>
        </w:rPr>
        <w:t>Lisätie</w:t>
      </w:r>
      <w:r w:rsidR="00FF60E9">
        <w:rPr>
          <w:rFonts w:ascii="Calibri" w:hAnsi="Calibri"/>
          <w:i/>
          <w:iCs/>
          <w:sz w:val="24"/>
        </w:rPr>
        <w:t>dot</w:t>
      </w:r>
      <w:r w:rsidRPr="009E44C6">
        <w:rPr>
          <w:rFonts w:ascii="Calibri" w:hAnsi="Calibri"/>
          <w:i/>
          <w:iCs/>
          <w:sz w:val="24"/>
        </w:rPr>
        <w:t xml:space="preserve"> Elämisentaitoja Lions Quest -koulutuksista:</w:t>
      </w:r>
    </w:p>
    <w:p w14:paraId="763438EC" w14:textId="25B2CFF8" w:rsidR="000F4E77" w:rsidRPr="009E44C6" w:rsidRDefault="000F4E77" w:rsidP="004503EF">
      <w:pPr>
        <w:ind w:left="360"/>
        <w:rPr>
          <w:rFonts w:ascii="Calibri" w:hAnsi="Calibri"/>
          <w:i/>
          <w:iCs/>
          <w:sz w:val="24"/>
        </w:rPr>
      </w:pPr>
      <w:hyperlink r:id="rId18" w:history="1">
        <w:r w:rsidRPr="009E44C6">
          <w:rPr>
            <w:rStyle w:val="Hyperlinkki"/>
            <w:rFonts w:ascii="Calibri" w:hAnsi="Calibri"/>
            <w:i/>
            <w:iCs/>
            <w:sz w:val="24"/>
          </w:rPr>
          <w:t>www.lionsquest.fi</w:t>
        </w:r>
      </w:hyperlink>
    </w:p>
    <w:p w14:paraId="2A0DCA83" w14:textId="1B09B080" w:rsidR="000F4E77" w:rsidRPr="009E44C6" w:rsidRDefault="000F4E77" w:rsidP="004503EF">
      <w:pPr>
        <w:ind w:left="360"/>
        <w:rPr>
          <w:rFonts w:ascii="Calibri" w:hAnsi="Calibri"/>
          <w:i/>
          <w:iCs/>
          <w:sz w:val="24"/>
        </w:rPr>
      </w:pPr>
      <w:r w:rsidRPr="009E44C6">
        <w:rPr>
          <w:rFonts w:ascii="Calibri" w:hAnsi="Calibri"/>
          <w:i/>
          <w:iCs/>
          <w:sz w:val="24"/>
        </w:rPr>
        <w:t>LQ-koulutussihteeri</w:t>
      </w:r>
      <w:r w:rsidR="00EC675C" w:rsidRPr="009E44C6">
        <w:rPr>
          <w:rFonts w:ascii="Calibri" w:hAnsi="Calibri"/>
          <w:i/>
          <w:iCs/>
          <w:sz w:val="24"/>
        </w:rPr>
        <w:t xml:space="preserve">, </w:t>
      </w:r>
      <w:hyperlink r:id="rId19" w:history="1">
        <w:r w:rsidR="00EC675C" w:rsidRPr="009E44C6">
          <w:rPr>
            <w:rStyle w:val="Hyperlinkki"/>
            <w:rFonts w:ascii="Calibri" w:hAnsi="Calibri"/>
            <w:i/>
            <w:iCs/>
            <w:sz w:val="24"/>
          </w:rPr>
          <w:t>quest@lions.fi</w:t>
        </w:r>
      </w:hyperlink>
    </w:p>
    <w:p w14:paraId="28AAC998" w14:textId="4B144B54" w:rsidR="00EC675C" w:rsidRPr="009E44C6" w:rsidRDefault="00EC675C" w:rsidP="004503EF">
      <w:pPr>
        <w:ind w:left="360"/>
        <w:rPr>
          <w:rFonts w:ascii="Calibri" w:hAnsi="Calibri"/>
          <w:i/>
          <w:iCs/>
          <w:sz w:val="24"/>
        </w:rPr>
      </w:pPr>
      <w:r w:rsidRPr="009E44C6">
        <w:rPr>
          <w:rFonts w:ascii="Calibri" w:hAnsi="Calibri"/>
          <w:i/>
          <w:iCs/>
          <w:sz w:val="24"/>
        </w:rPr>
        <w:t>LQ-piiripuheenjohtajat</w:t>
      </w:r>
      <w:r w:rsidR="009E44C6" w:rsidRPr="009E44C6">
        <w:rPr>
          <w:rFonts w:ascii="Calibri" w:hAnsi="Calibri"/>
          <w:i/>
          <w:iCs/>
          <w:sz w:val="24"/>
        </w:rPr>
        <w:t>, katso yhteystiedot verkkosivustoltamme</w:t>
      </w:r>
    </w:p>
    <w:sectPr w:rsidR="00EC675C" w:rsidRPr="009E44C6" w:rsidSect="002441AE">
      <w:type w:val="continuous"/>
      <w:pgSz w:w="11906" w:h="16838"/>
      <w:pgMar w:top="1417" w:right="1134" w:bottom="1417" w:left="1134"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A632D" w14:textId="77777777" w:rsidR="00C12226" w:rsidRDefault="00C12226">
      <w:pPr>
        <w:spacing w:after="0" w:line="240" w:lineRule="auto"/>
      </w:pPr>
      <w:r>
        <w:separator/>
      </w:r>
    </w:p>
  </w:endnote>
  <w:endnote w:type="continuationSeparator" w:id="0">
    <w:p w14:paraId="5EB0692D" w14:textId="77777777" w:rsidR="00C12226" w:rsidRDefault="00C12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altName w:val="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C245" w14:textId="77777777" w:rsidR="005D3082" w:rsidRDefault="005D308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554C" w14:textId="29654EA4" w:rsidR="004503EF" w:rsidRPr="00276246" w:rsidRDefault="00276246">
    <w:pPr>
      <w:pStyle w:val="Alatunniste"/>
      <w:rPr>
        <w:rFonts w:asciiTheme="minorHAnsi" w:hAnsiTheme="minorHAnsi" w:cstheme="minorHAnsi"/>
        <w:sz w:val="18"/>
        <w:szCs w:val="18"/>
      </w:rPr>
    </w:pPr>
    <w:r>
      <w:rPr>
        <w:rFonts w:asciiTheme="minorHAnsi" w:hAnsiTheme="minorHAnsi" w:cstheme="minorHAnsi"/>
        <w:noProof/>
        <w:sz w:val="18"/>
        <w:szCs w:val="18"/>
      </w:rPr>
      <w:drawing>
        <wp:anchor distT="0" distB="0" distL="114300" distR="114300" simplePos="0" relativeHeight="251658240" behindDoc="0" locked="0" layoutInCell="1" allowOverlap="1" wp14:anchorId="4C30AC71" wp14:editId="650A2FAE">
          <wp:simplePos x="0" y="0"/>
          <wp:positionH relativeFrom="column">
            <wp:posOffset>5814060</wp:posOffset>
          </wp:positionH>
          <wp:positionV relativeFrom="paragraph">
            <wp:posOffset>-233045</wp:posOffset>
          </wp:positionV>
          <wp:extent cx="780415" cy="743585"/>
          <wp:effectExtent l="0" t="0" r="635" b="0"/>
          <wp:wrapSquare wrapText="bothSides"/>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415" cy="743585"/>
                  </a:xfrm>
                  <a:prstGeom prst="rect">
                    <a:avLst/>
                  </a:prstGeom>
                  <a:noFill/>
                </pic:spPr>
              </pic:pic>
            </a:graphicData>
          </a:graphic>
        </wp:anchor>
      </w:drawing>
    </w:r>
    <w:r w:rsidR="00207143" w:rsidRPr="00276246">
      <w:rPr>
        <w:rFonts w:asciiTheme="minorHAnsi" w:hAnsiTheme="minorHAnsi" w:cstheme="minorHAnsi"/>
        <w:sz w:val="18"/>
        <w:szCs w:val="18"/>
      </w:rPr>
      <w:t>Suomen Lions-liitto ry |Elämisentaitoja Lions Quest -koulutu</w:t>
    </w:r>
    <w:r w:rsidR="00E222D5" w:rsidRPr="00276246">
      <w:rPr>
        <w:rFonts w:asciiTheme="minorHAnsi" w:hAnsiTheme="minorHAnsi" w:cstheme="minorHAnsi"/>
        <w:sz w:val="18"/>
        <w:szCs w:val="18"/>
      </w:rPr>
      <w:t>sohjelma</w:t>
    </w:r>
    <w:r w:rsidR="00207143" w:rsidRPr="00276246">
      <w:rPr>
        <w:rFonts w:asciiTheme="minorHAnsi" w:hAnsiTheme="minorHAnsi" w:cstheme="minorHAnsi"/>
        <w:sz w:val="18"/>
        <w:szCs w:val="18"/>
      </w:rPr>
      <w:t xml:space="preserve"> | Kirkonkyläntie 10 00700 Helsinki | www.lionsquest.fi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F210" w14:textId="77777777" w:rsidR="005D3082" w:rsidRDefault="005D308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43B81" w14:textId="77777777" w:rsidR="00C12226" w:rsidRDefault="00C12226">
      <w:pPr>
        <w:spacing w:after="0" w:line="240" w:lineRule="auto"/>
      </w:pPr>
      <w:r>
        <w:rPr>
          <w:color w:val="000000"/>
        </w:rPr>
        <w:separator/>
      </w:r>
    </w:p>
  </w:footnote>
  <w:footnote w:type="continuationSeparator" w:id="0">
    <w:p w14:paraId="71FFB0C5" w14:textId="77777777" w:rsidR="00C12226" w:rsidRDefault="00C12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F5C9" w14:textId="77777777" w:rsidR="005D3082" w:rsidRDefault="005D308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EB0A" w14:textId="260EA19D" w:rsidR="004B296A" w:rsidRDefault="004B296A">
    <w:pPr>
      <w:pStyle w:val="Yltunniste"/>
    </w:pPr>
    <w:r>
      <w:rPr>
        <w:noProof/>
      </w:rPr>
      <w:drawing>
        <wp:anchor distT="0" distB="0" distL="114300" distR="114300" simplePos="0" relativeHeight="251659264" behindDoc="0" locked="0" layoutInCell="1" allowOverlap="1" wp14:anchorId="1A5ABCE9" wp14:editId="1DC98477">
          <wp:simplePos x="0" y="0"/>
          <wp:positionH relativeFrom="column">
            <wp:posOffset>-99060</wp:posOffset>
          </wp:positionH>
          <wp:positionV relativeFrom="paragraph">
            <wp:posOffset>-139700</wp:posOffset>
          </wp:positionV>
          <wp:extent cx="937260" cy="745746"/>
          <wp:effectExtent l="0" t="0" r="0" b="0"/>
          <wp:wrapSquare wrapText="bothSides"/>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6"/>
                  <pic:cNvPicPr/>
                </pic:nvPicPr>
                <pic:blipFill>
                  <a:blip r:embed="rId1">
                    <a:extLst>
                      <a:ext uri="{28A0092B-C50C-407E-A947-70E740481C1C}">
                        <a14:useLocalDpi xmlns:a14="http://schemas.microsoft.com/office/drawing/2010/main" val="0"/>
                      </a:ext>
                    </a:extLst>
                  </a:blip>
                  <a:stretch>
                    <a:fillRect/>
                  </a:stretch>
                </pic:blipFill>
                <pic:spPr>
                  <a:xfrm>
                    <a:off x="0" y="0"/>
                    <a:ext cx="937260" cy="74574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994E" w14:textId="77777777" w:rsidR="005D3082" w:rsidRDefault="005D308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03861"/>
    <w:multiLevelType w:val="multilevel"/>
    <w:tmpl w:val="641284A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32E40337"/>
    <w:multiLevelType w:val="multilevel"/>
    <w:tmpl w:val="EF981A1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34641AAE"/>
    <w:multiLevelType w:val="multilevel"/>
    <w:tmpl w:val="87EE406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39BD4960"/>
    <w:multiLevelType w:val="multilevel"/>
    <w:tmpl w:val="5E28923A"/>
    <w:lvl w:ilvl="0">
      <w:numFmt w:val="bullet"/>
      <w:lvlText w:val=""/>
      <w:lvlJc w:val="left"/>
      <w:pPr>
        <w:ind w:left="1664" w:hanging="360"/>
      </w:pPr>
      <w:rPr>
        <w:rFonts w:ascii="Symbol" w:hAnsi="Symbol"/>
      </w:rPr>
    </w:lvl>
    <w:lvl w:ilvl="1">
      <w:numFmt w:val="bullet"/>
      <w:lvlText w:val="o"/>
      <w:lvlJc w:val="left"/>
      <w:pPr>
        <w:ind w:left="2384" w:hanging="360"/>
      </w:pPr>
      <w:rPr>
        <w:rFonts w:ascii="Courier New" w:hAnsi="Courier New" w:cs="Courier New"/>
      </w:rPr>
    </w:lvl>
    <w:lvl w:ilvl="2">
      <w:numFmt w:val="bullet"/>
      <w:lvlText w:val=""/>
      <w:lvlJc w:val="left"/>
      <w:pPr>
        <w:ind w:left="3104" w:hanging="360"/>
      </w:pPr>
      <w:rPr>
        <w:rFonts w:ascii="Wingdings" w:hAnsi="Wingdings"/>
      </w:rPr>
    </w:lvl>
    <w:lvl w:ilvl="3">
      <w:numFmt w:val="bullet"/>
      <w:lvlText w:val=""/>
      <w:lvlJc w:val="left"/>
      <w:pPr>
        <w:ind w:left="3824" w:hanging="360"/>
      </w:pPr>
      <w:rPr>
        <w:rFonts w:ascii="Symbol" w:hAnsi="Symbol"/>
      </w:rPr>
    </w:lvl>
    <w:lvl w:ilvl="4">
      <w:numFmt w:val="bullet"/>
      <w:lvlText w:val="o"/>
      <w:lvlJc w:val="left"/>
      <w:pPr>
        <w:ind w:left="4544" w:hanging="360"/>
      </w:pPr>
      <w:rPr>
        <w:rFonts w:ascii="Courier New" w:hAnsi="Courier New" w:cs="Courier New"/>
      </w:rPr>
    </w:lvl>
    <w:lvl w:ilvl="5">
      <w:numFmt w:val="bullet"/>
      <w:lvlText w:val=""/>
      <w:lvlJc w:val="left"/>
      <w:pPr>
        <w:ind w:left="5264" w:hanging="360"/>
      </w:pPr>
      <w:rPr>
        <w:rFonts w:ascii="Wingdings" w:hAnsi="Wingdings"/>
      </w:rPr>
    </w:lvl>
    <w:lvl w:ilvl="6">
      <w:numFmt w:val="bullet"/>
      <w:lvlText w:val=""/>
      <w:lvlJc w:val="left"/>
      <w:pPr>
        <w:ind w:left="5984" w:hanging="360"/>
      </w:pPr>
      <w:rPr>
        <w:rFonts w:ascii="Symbol" w:hAnsi="Symbol"/>
      </w:rPr>
    </w:lvl>
    <w:lvl w:ilvl="7">
      <w:numFmt w:val="bullet"/>
      <w:lvlText w:val="o"/>
      <w:lvlJc w:val="left"/>
      <w:pPr>
        <w:ind w:left="6704" w:hanging="360"/>
      </w:pPr>
      <w:rPr>
        <w:rFonts w:ascii="Courier New" w:hAnsi="Courier New" w:cs="Courier New"/>
      </w:rPr>
    </w:lvl>
    <w:lvl w:ilvl="8">
      <w:numFmt w:val="bullet"/>
      <w:lvlText w:val=""/>
      <w:lvlJc w:val="left"/>
      <w:pPr>
        <w:ind w:left="7424" w:hanging="360"/>
      </w:pPr>
      <w:rPr>
        <w:rFonts w:ascii="Wingdings" w:hAnsi="Wingdings"/>
      </w:rPr>
    </w:lvl>
  </w:abstractNum>
  <w:abstractNum w:abstractNumId="4" w15:restartNumberingAfterBreak="0">
    <w:nsid w:val="5219606C"/>
    <w:multiLevelType w:val="multilevel"/>
    <w:tmpl w:val="C790633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55AF755B"/>
    <w:multiLevelType w:val="multilevel"/>
    <w:tmpl w:val="F23EDEC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1D2323"/>
    <w:multiLevelType w:val="multilevel"/>
    <w:tmpl w:val="57B0921E"/>
    <w:lvl w:ilvl="0">
      <w:numFmt w:val="bullet"/>
      <w:lvlText w:val=""/>
      <w:lvlJc w:val="left"/>
      <w:pPr>
        <w:ind w:left="2024" w:hanging="360"/>
      </w:pPr>
      <w:rPr>
        <w:rFonts w:ascii="Symbol" w:hAnsi="Symbol"/>
      </w:rPr>
    </w:lvl>
    <w:lvl w:ilvl="1">
      <w:numFmt w:val="bullet"/>
      <w:lvlText w:val="o"/>
      <w:lvlJc w:val="left"/>
      <w:pPr>
        <w:ind w:left="2744" w:hanging="360"/>
      </w:pPr>
      <w:rPr>
        <w:rFonts w:ascii="Courier New" w:hAnsi="Courier New" w:cs="Courier New"/>
      </w:rPr>
    </w:lvl>
    <w:lvl w:ilvl="2">
      <w:numFmt w:val="bullet"/>
      <w:lvlText w:val=""/>
      <w:lvlJc w:val="left"/>
      <w:pPr>
        <w:ind w:left="3464" w:hanging="360"/>
      </w:pPr>
      <w:rPr>
        <w:rFonts w:ascii="Wingdings" w:hAnsi="Wingdings"/>
      </w:rPr>
    </w:lvl>
    <w:lvl w:ilvl="3">
      <w:numFmt w:val="bullet"/>
      <w:lvlText w:val=""/>
      <w:lvlJc w:val="left"/>
      <w:pPr>
        <w:ind w:left="4184" w:hanging="360"/>
      </w:pPr>
      <w:rPr>
        <w:rFonts w:ascii="Symbol" w:hAnsi="Symbol"/>
      </w:rPr>
    </w:lvl>
    <w:lvl w:ilvl="4">
      <w:numFmt w:val="bullet"/>
      <w:lvlText w:val="o"/>
      <w:lvlJc w:val="left"/>
      <w:pPr>
        <w:ind w:left="4904" w:hanging="360"/>
      </w:pPr>
      <w:rPr>
        <w:rFonts w:ascii="Courier New" w:hAnsi="Courier New" w:cs="Courier New"/>
      </w:rPr>
    </w:lvl>
    <w:lvl w:ilvl="5">
      <w:numFmt w:val="bullet"/>
      <w:lvlText w:val=""/>
      <w:lvlJc w:val="left"/>
      <w:pPr>
        <w:ind w:left="5624" w:hanging="360"/>
      </w:pPr>
      <w:rPr>
        <w:rFonts w:ascii="Wingdings" w:hAnsi="Wingdings"/>
      </w:rPr>
    </w:lvl>
    <w:lvl w:ilvl="6">
      <w:numFmt w:val="bullet"/>
      <w:lvlText w:val=""/>
      <w:lvlJc w:val="left"/>
      <w:pPr>
        <w:ind w:left="6344" w:hanging="360"/>
      </w:pPr>
      <w:rPr>
        <w:rFonts w:ascii="Symbol" w:hAnsi="Symbol"/>
      </w:rPr>
    </w:lvl>
    <w:lvl w:ilvl="7">
      <w:numFmt w:val="bullet"/>
      <w:lvlText w:val="o"/>
      <w:lvlJc w:val="left"/>
      <w:pPr>
        <w:ind w:left="7064" w:hanging="360"/>
      </w:pPr>
      <w:rPr>
        <w:rFonts w:ascii="Courier New" w:hAnsi="Courier New" w:cs="Courier New"/>
      </w:rPr>
    </w:lvl>
    <w:lvl w:ilvl="8">
      <w:numFmt w:val="bullet"/>
      <w:lvlText w:val=""/>
      <w:lvlJc w:val="left"/>
      <w:pPr>
        <w:ind w:left="7784" w:hanging="360"/>
      </w:pPr>
      <w:rPr>
        <w:rFonts w:ascii="Wingdings" w:hAnsi="Wingdings"/>
      </w:rPr>
    </w:lvl>
  </w:abstractNum>
  <w:abstractNum w:abstractNumId="7" w15:restartNumberingAfterBreak="0">
    <w:nsid w:val="5C94674F"/>
    <w:multiLevelType w:val="multilevel"/>
    <w:tmpl w:val="0CC2C33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5F3D681F"/>
    <w:multiLevelType w:val="multilevel"/>
    <w:tmpl w:val="9688840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F3325B"/>
    <w:multiLevelType w:val="multilevel"/>
    <w:tmpl w:val="290C363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7CB45D17"/>
    <w:multiLevelType w:val="multilevel"/>
    <w:tmpl w:val="0DACC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6"/>
  </w:num>
  <w:num w:numId="3">
    <w:abstractNumId w:val="2"/>
  </w:num>
  <w:num w:numId="4">
    <w:abstractNumId w:val="3"/>
  </w:num>
  <w:num w:numId="5">
    <w:abstractNumId w:val="4"/>
  </w:num>
  <w:num w:numId="6">
    <w:abstractNumId w:val="8"/>
  </w:num>
  <w:num w:numId="7">
    <w:abstractNumId w:val="9"/>
  </w:num>
  <w:num w:numId="8">
    <w:abstractNumId w:val="5"/>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52"/>
    <w:rsid w:val="00027F09"/>
    <w:rsid w:val="000824F2"/>
    <w:rsid w:val="000873E3"/>
    <w:rsid w:val="000900DD"/>
    <w:rsid w:val="000F4E77"/>
    <w:rsid w:val="001335F1"/>
    <w:rsid w:val="0013405D"/>
    <w:rsid w:val="00207143"/>
    <w:rsid w:val="002441AE"/>
    <w:rsid w:val="002513F9"/>
    <w:rsid w:val="00276246"/>
    <w:rsid w:val="00330281"/>
    <w:rsid w:val="00330D38"/>
    <w:rsid w:val="00361F86"/>
    <w:rsid w:val="00444292"/>
    <w:rsid w:val="004503EF"/>
    <w:rsid w:val="004726B8"/>
    <w:rsid w:val="004B296A"/>
    <w:rsid w:val="004D3356"/>
    <w:rsid w:val="004D420A"/>
    <w:rsid w:val="004D7E05"/>
    <w:rsid w:val="005D3082"/>
    <w:rsid w:val="005F4B95"/>
    <w:rsid w:val="00654864"/>
    <w:rsid w:val="006E78AB"/>
    <w:rsid w:val="007377EF"/>
    <w:rsid w:val="00770760"/>
    <w:rsid w:val="0077222E"/>
    <w:rsid w:val="00781AD2"/>
    <w:rsid w:val="007D7480"/>
    <w:rsid w:val="007D7576"/>
    <w:rsid w:val="00814952"/>
    <w:rsid w:val="008C0FF3"/>
    <w:rsid w:val="008C6839"/>
    <w:rsid w:val="008E0F3C"/>
    <w:rsid w:val="008F3728"/>
    <w:rsid w:val="00936F96"/>
    <w:rsid w:val="00984352"/>
    <w:rsid w:val="009D7483"/>
    <w:rsid w:val="009E44C6"/>
    <w:rsid w:val="009F039F"/>
    <w:rsid w:val="00A16B4B"/>
    <w:rsid w:val="00AE2D22"/>
    <w:rsid w:val="00AF22C3"/>
    <w:rsid w:val="00C12226"/>
    <w:rsid w:val="00C61F17"/>
    <w:rsid w:val="00CF3C69"/>
    <w:rsid w:val="00CF7756"/>
    <w:rsid w:val="00D038DF"/>
    <w:rsid w:val="00DC5313"/>
    <w:rsid w:val="00DD37F8"/>
    <w:rsid w:val="00DE0A1A"/>
    <w:rsid w:val="00E222D5"/>
    <w:rsid w:val="00E77D7C"/>
    <w:rsid w:val="00E82B28"/>
    <w:rsid w:val="00EC675C"/>
    <w:rsid w:val="00EE4A54"/>
    <w:rsid w:val="00F5240B"/>
    <w:rsid w:val="00F620D4"/>
    <w:rsid w:val="00FF60E9"/>
    <w:rsid w:val="00FF774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88192"/>
  <w15:docId w15:val="{22DC29BD-AA17-4C87-95FA-1D9CA418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linga" w:eastAsia="Calibri" w:hAnsi="Kalinga" w:cs="Calibri"/>
        <w:sz w:val="22"/>
        <w:szCs w:val="24"/>
        <w:lang w:val="fi-FI"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pPr>
      <w:spacing w:after="0" w:line="240" w:lineRule="auto"/>
    </w:pPr>
    <w:rPr>
      <w:rFonts w:ascii="Segoe UI" w:hAnsi="Segoe UI" w:cs="Segoe UI"/>
      <w:sz w:val="18"/>
      <w:szCs w:val="18"/>
    </w:rPr>
  </w:style>
  <w:style w:type="character" w:customStyle="1" w:styleId="SelitetekstiChar">
    <w:name w:val="Seliteteksti Char"/>
    <w:basedOn w:val="Kappaleenoletusfontti"/>
    <w:rPr>
      <w:rFonts w:ascii="Segoe UI" w:hAnsi="Segoe UI" w:cs="Segoe UI"/>
      <w:sz w:val="18"/>
      <w:szCs w:val="18"/>
    </w:rPr>
  </w:style>
  <w:style w:type="paragraph" w:styleId="Luettelokappale">
    <w:name w:val="List Paragraph"/>
    <w:basedOn w:val="Normaali"/>
    <w:pPr>
      <w:ind w:left="720"/>
    </w:pPr>
  </w:style>
  <w:style w:type="character" w:styleId="Paikkamerkkiteksti">
    <w:name w:val="Placeholder Text"/>
    <w:basedOn w:val="Kappaleenoletusfontti"/>
    <w:rPr>
      <w:color w:val="808080"/>
    </w:rPr>
  </w:style>
  <w:style w:type="paragraph" w:styleId="Yltunniste">
    <w:name w:val="header"/>
    <w:basedOn w:val="Normaali"/>
    <w:pPr>
      <w:tabs>
        <w:tab w:val="center" w:pos="4819"/>
        <w:tab w:val="right" w:pos="9638"/>
      </w:tabs>
      <w:spacing w:after="0" w:line="240" w:lineRule="auto"/>
    </w:pPr>
  </w:style>
  <w:style w:type="character" w:customStyle="1" w:styleId="YltunnisteChar">
    <w:name w:val="Ylätunniste Char"/>
    <w:basedOn w:val="Kappaleenoletusfontti"/>
  </w:style>
  <w:style w:type="paragraph" w:styleId="Alatunniste">
    <w:name w:val="footer"/>
    <w:basedOn w:val="Normaali"/>
    <w:pPr>
      <w:tabs>
        <w:tab w:val="center" w:pos="4819"/>
        <w:tab w:val="right" w:pos="9638"/>
      </w:tabs>
      <w:spacing w:after="0" w:line="240" w:lineRule="auto"/>
    </w:pPr>
  </w:style>
  <w:style w:type="character" w:customStyle="1" w:styleId="AlatunnisteChar">
    <w:name w:val="Alatunniste Char"/>
    <w:basedOn w:val="Kappaleenoletusfontti"/>
  </w:style>
  <w:style w:type="character" w:styleId="Hyperlinkki">
    <w:name w:val="Hyperlink"/>
    <w:basedOn w:val="Kappaleenoletusfontti"/>
    <w:uiPriority w:val="99"/>
    <w:unhideWhenUsed/>
    <w:rsid w:val="00781AD2"/>
    <w:rPr>
      <w:color w:val="0563C1" w:themeColor="hyperlink"/>
      <w:u w:val="single"/>
    </w:rPr>
  </w:style>
  <w:style w:type="character" w:styleId="Ratkaisematonmaininta">
    <w:name w:val="Unresolved Mention"/>
    <w:basedOn w:val="Kappaleenoletusfontti"/>
    <w:uiPriority w:val="99"/>
    <w:semiHidden/>
    <w:unhideWhenUsed/>
    <w:rsid w:val="00781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lionsquest.fi"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mailto:quest@lions.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ECAE5223D3C6489ECECD68F557C86B" ma:contentTypeVersion="14" ma:contentTypeDescription="Create a new document." ma:contentTypeScope="" ma:versionID="c959856ed54b9a0a7f798ec72ec6837d">
  <xsd:schema xmlns:xsd="http://www.w3.org/2001/XMLSchema" xmlns:xs="http://www.w3.org/2001/XMLSchema" xmlns:p="http://schemas.microsoft.com/office/2006/metadata/properties" xmlns:ns2="cbbc4c3a-28b4-4d17-b0d9-dee064906944" xmlns:ns3="ed773049-2397-47ae-bae8-d9c833c883d7" targetNamespace="http://schemas.microsoft.com/office/2006/metadata/properties" ma:root="true" ma:fieldsID="e7026602beb1ae15060d60c7d554b4e5" ns2:_="" ns3:_="">
    <xsd:import namespace="cbbc4c3a-28b4-4d17-b0d9-dee064906944"/>
    <xsd:import namespace="ed773049-2397-47ae-bae8-d9c833c883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c4c3a-28b4-4d17-b0d9-dee0649069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73049-2397-47ae-bae8-d9c833c883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62DA1-2705-4161-B0EA-E2CA9CA004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5122CB-3963-47A1-B170-F9A8401693E6}">
  <ds:schemaRefs>
    <ds:schemaRef ds:uri="http://schemas.microsoft.com/sharepoint/v3/contenttype/forms"/>
  </ds:schemaRefs>
</ds:datastoreItem>
</file>

<file path=customXml/itemProps3.xml><?xml version="1.0" encoding="utf-8"?>
<ds:datastoreItem xmlns:ds="http://schemas.openxmlformats.org/officeDocument/2006/customXml" ds:itemID="{784F3727-B233-4DA3-B3B3-C908CB24A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c4c3a-28b4-4d17-b0d9-dee064906944"/>
    <ds:schemaRef ds:uri="ed773049-2397-47ae-bae8-d9c833c88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667</Words>
  <Characters>5411</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Jorma Hokkanen</dc:creator>
  <dc:description/>
  <cp:lastModifiedBy>Mari Koivisto</cp:lastModifiedBy>
  <cp:revision>34</cp:revision>
  <dcterms:created xsi:type="dcterms:W3CDTF">2019-06-10T06:24:00Z</dcterms:created>
  <dcterms:modified xsi:type="dcterms:W3CDTF">2021-05-28T10:47:00Z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0x0101001BECAE5223D3C6489ECECD68F557C86B</vt:lpwstr>
  </property>
</Properties>
</file>