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BF" w:rsidRPr="000D5A1E" w:rsidRDefault="00AC29BA">
      <w:pPr>
        <w:rPr>
          <w:b/>
          <w:sz w:val="32"/>
          <w:szCs w:val="32"/>
        </w:rPr>
      </w:pPr>
      <w:r w:rsidRPr="000D5A1E">
        <w:rPr>
          <w:b/>
          <w:sz w:val="32"/>
          <w:szCs w:val="32"/>
        </w:rPr>
        <w:t xml:space="preserve">Kampanja100:n loppuraportti </w:t>
      </w:r>
      <w:proofErr w:type="gramStart"/>
      <w:r w:rsidRPr="000D5A1E">
        <w:rPr>
          <w:b/>
          <w:sz w:val="32"/>
          <w:szCs w:val="32"/>
        </w:rPr>
        <w:t>1.7.201</w:t>
      </w:r>
      <w:r w:rsidR="0031654D" w:rsidRPr="000D5A1E">
        <w:rPr>
          <w:b/>
          <w:sz w:val="32"/>
          <w:szCs w:val="32"/>
        </w:rPr>
        <w:t>8</w:t>
      </w:r>
      <w:r w:rsidRPr="000D5A1E">
        <w:rPr>
          <w:b/>
          <w:sz w:val="32"/>
          <w:szCs w:val="32"/>
        </w:rPr>
        <w:t>-30.6.2022</w:t>
      </w:r>
      <w:proofErr w:type="gramEnd"/>
    </w:p>
    <w:p w:rsidR="00AC29BA" w:rsidRDefault="00AC29BA">
      <w:r>
        <w:t>Kansainvälisen Lions-järjestön kunnianhimoisin varainkeräys julistettiin alkaneeksi Las Vegasin maailmankokouksessa kesäkuussa 2018</w:t>
      </w:r>
      <w:r w:rsidR="00F23EF0">
        <w:t>,</w:t>
      </w:r>
      <w:r>
        <w:t xml:space="preserve"> ja se päättyi virallisesti Montrealin maailmankokouksessa heinäkuussa 2022. Maailmanlaajuinen lopputulos 324</w:t>
      </w:r>
      <w:r w:rsidR="009D5360">
        <w:t>.687.</w:t>
      </w:r>
      <w:r>
        <w:t xml:space="preserve">263 dollaria </w:t>
      </w:r>
      <w:r w:rsidR="009D5360">
        <w:t>ylitti reilusti 300 miljoonan tavoitteen. Suomen osuus siitä oli 1.383.912 dollaria.</w:t>
      </w:r>
    </w:p>
    <w:p w:rsidR="0031654D" w:rsidRDefault="00AC29BA" w:rsidP="0031654D">
      <w:r>
        <w:t>Vaikka alusta alkaen tavoitteeseen laskettiin mukaan myös</w:t>
      </w:r>
      <w:r w:rsidR="009D5360">
        <w:t xml:space="preserve"> edeltävän,</w:t>
      </w:r>
      <w:r>
        <w:t xml:space="preserve"> </w:t>
      </w:r>
      <w:proofErr w:type="spellStart"/>
      <w:r>
        <w:t>LCIF:n</w:t>
      </w:r>
      <w:proofErr w:type="spellEnd"/>
      <w:r>
        <w:t xml:space="preserve"> 50-vuotis-juhlakauden tulos, ei Kampanja100 edennyt aiempien </w:t>
      </w:r>
      <w:proofErr w:type="spellStart"/>
      <w:r>
        <w:t>Sight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ja </w:t>
      </w:r>
      <w:proofErr w:type="spellStart"/>
      <w:r>
        <w:t>SightFirst</w:t>
      </w:r>
      <w:proofErr w:type="spellEnd"/>
      <w:r>
        <w:t xml:space="preserve"> II</w:t>
      </w:r>
      <w:r w:rsidR="00F23EF0">
        <w:t xml:space="preserve"> </w:t>
      </w:r>
      <w:r>
        <w:t>-kampanjoiden tavoin. Kesken kampanjan maailmalle levinnyt Covid19</w:t>
      </w:r>
      <w:r w:rsidR="00F23EF0">
        <w:t xml:space="preserve"> </w:t>
      </w:r>
      <w:proofErr w:type="spellStart"/>
      <w:r>
        <w:t>-pandemia</w:t>
      </w:r>
      <w:proofErr w:type="spellEnd"/>
      <w:r>
        <w:t xml:space="preserve"> heikensi </w:t>
      </w:r>
      <w:proofErr w:type="spellStart"/>
      <w:r>
        <w:t>lions-klubien</w:t>
      </w:r>
      <w:proofErr w:type="spellEnd"/>
      <w:r>
        <w:t xml:space="preserve"> varainkeräysmahdollisuuksia</w:t>
      </w:r>
      <w:r w:rsidR="00F23EF0">
        <w:t>,</w:t>
      </w:r>
      <w:r>
        <w:t xml:space="preserve"> ja toisaalta pakotti keskittymään paikalliseen avustustoimintaan. LCIF vastasikin </w:t>
      </w:r>
      <w:proofErr w:type="spellStart"/>
      <w:r>
        <w:t>pandemiaan</w:t>
      </w:r>
      <w:proofErr w:type="spellEnd"/>
      <w:r>
        <w:t xml:space="preserve"> myöntämällä erityisiä Covid19</w:t>
      </w:r>
      <w:r w:rsidR="00F23EF0">
        <w:t xml:space="preserve"> </w:t>
      </w:r>
      <w:r>
        <w:t xml:space="preserve">-apurahoja, kaikkiaan yli 7 miljoonan dollarin edestä. </w:t>
      </w:r>
      <w:r w:rsidR="0031654D">
        <w:t xml:space="preserve">Covid19-pandemian takia kampanja-aikaa </w:t>
      </w:r>
      <w:r w:rsidR="00F23EF0">
        <w:t>myös jatkettiin</w:t>
      </w:r>
      <w:r w:rsidR="0031654D">
        <w:t xml:space="preserve"> vuodella alun perin suunnitellusta 3 vuodesta. </w:t>
      </w:r>
    </w:p>
    <w:p w:rsidR="0031654D" w:rsidRDefault="005E4B68">
      <w:r>
        <w:t>Kampanjan aikana</w:t>
      </w:r>
      <w:r w:rsidR="007105A5">
        <w:t xml:space="preserve"> entistä näkyvämmäksi muuttuva</w:t>
      </w:r>
      <w:r w:rsidR="0031654D">
        <w:t xml:space="preserve"> ilmastonmuutos aiheutti lisääntyviä helleaaltoja, maastopaloja, pyörremyrskyjä, tulvia, maanjäri</w:t>
      </w:r>
      <w:r>
        <w:t>styksiä ja tulivuorenpurkauksia.</w:t>
      </w:r>
      <w:r w:rsidR="0031654D">
        <w:t xml:space="preserve"> </w:t>
      </w:r>
      <w:r>
        <w:t>Nä</w:t>
      </w:r>
      <w:r w:rsidR="0031654D">
        <w:t xml:space="preserve">ihin myös LCIF reagoi, mutta käytti </w:t>
      </w:r>
      <w:r w:rsidR="009D5360">
        <w:t>niitä myös houkuttimi</w:t>
      </w:r>
      <w:r w:rsidR="0031654D">
        <w:t xml:space="preserve">na lahjoitusten </w:t>
      </w:r>
      <w:r w:rsidR="00F23EF0">
        <w:t>saa</w:t>
      </w:r>
      <w:r w:rsidR="0031654D">
        <w:t xml:space="preserve">miseen. </w:t>
      </w:r>
    </w:p>
    <w:p w:rsidR="0031654D" w:rsidRDefault="007105A5">
      <w:r>
        <w:t>Viimeinen niitti oli sitten Kampanja100:n viimeisen kevätkauden alussa Venäjän federaation diktaattorin Vladimir Putinin aloittama järjetön tuhoamissota Ukrainassa. Sotatoimia ja miehitystä pakeni miljoonia ihmisiä erityisesti lähimpiin naapurimaihin, Puolaan, Baltian maihin</w:t>
      </w:r>
      <w:r w:rsidR="005E4B68">
        <w:t>,</w:t>
      </w:r>
      <w:r>
        <w:t xml:space="preserve"> Bulgariaan</w:t>
      </w:r>
      <w:r w:rsidR="005E4B68">
        <w:t>, Saksaan</w:t>
      </w:r>
      <w:r>
        <w:t xml:space="preserve"> ja Romaniaan, mutta myös meille Suomeen. Pakolaisten auttamiseksi LCIF perustikin erillisen rahaston</w:t>
      </w:r>
      <w:r w:rsidR="0050582E">
        <w:t xml:space="preserve">, johon voitiin lahjoittaa, mutta mistä myös sai apurahoja niin itse Ukrainan sisällä tapahtuvaan humanitaariseen työhön kuin pakolaisia vastaanottaviin maihin. Suomeenkin saatiin pikakäsittelyn ansiosta ainakin kahdeksan apurahaa á 15.000 USD. </w:t>
      </w:r>
    </w:p>
    <w:p w:rsidR="00FE2EAF" w:rsidRDefault="0050582E">
      <w:r>
        <w:t xml:space="preserve">Ukrainan avustaminen saikin meillä aikaan varsinaisen loppukirin, kun kahden viimeisen vuosineljänneksen aikana </w:t>
      </w:r>
      <w:proofErr w:type="spellStart"/>
      <w:r>
        <w:t>LCIF:lle</w:t>
      </w:r>
      <w:proofErr w:type="spellEnd"/>
      <w:r>
        <w:t xml:space="preserve"> lahjoitettiin </w:t>
      </w:r>
      <w:r w:rsidR="0090515C">
        <w:t>reilu</w:t>
      </w:r>
      <w:r>
        <w:t xml:space="preserve"> kolmannes koko kampanjan tuloksesta. Kuitenkin lopputulos meillä jäi k</w:t>
      </w:r>
      <w:r w:rsidR="0090515C">
        <w:t>olm</w:t>
      </w:r>
      <w:r>
        <w:t>a</w:t>
      </w:r>
      <w:r w:rsidR="0090515C">
        <w:t>sosaan</w:t>
      </w:r>
      <w:r>
        <w:t xml:space="preserve"> virallisesta tavoitteesta, joka oli n. 217 USD per jäsen. Pohjoismaista tuon tavoitteen täyttivät </w:t>
      </w:r>
      <w:r w:rsidR="00F23EF0">
        <w:t>Ruotsi ja Norja sekä</w:t>
      </w:r>
      <w:r>
        <w:t xml:space="preserve"> Islan</w:t>
      </w:r>
      <w:r w:rsidR="00F23EF0">
        <w:t>t</w:t>
      </w:r>
      <w:r>
        <w:t>i</w:t>
      </w:r>
      <w:r w:rsidR="00F23EF0">
        <w:t xml:space="preserve">, joka </w:t>
      </w:r>
      <w:r w:rsidR="007C138C">
        <w:t>saavutti</w:t>
      </w:r>
      <w:r>
        <w:t xml:space="preserve"> peräti yli</w:t>
      </w:r>
      <w:r w:rsidR="0090515C">
        <w:t xml:space="preserve"> 300 dollari</w:t>
      </w:r>
      <w:r>
        <w:t>n jäsen</w:t>
      </w:r>
      <w:r w:rsidR="0090515C">
        <w:t xml:space="preserve">kohtaisen </w:t>
      </w:r>
      <w:r w:rsidR="00FE2EAF">
        <w:t>tuloksen.</w:t>
      </w:r>
    </w:p>
    <w:p w:rsidR="00FE2EAF" w:rsidRDefault="00FE2EAF">
      <w:r>
        <w:t xml:space="preserve">LCIF </w:t>
      </w:r>
      <w:proofErr w:type="gramStart"/>
      <w:r>
        <w:t xml:space="preserve">vauhditti </w:t>
      </w:r>
      <w:r w:rsidR="007C138C">
        <w:t xml:space="preserve"> kampanjaa</w:t>
      </w:r>
      <w:proofErr w:type="gramEnd"/>
      <w:r w:rsidR="007C138C">
        <w:t xml:space="preserve"> </w:t>
      </w:r>
      <w:r>
        <w:t xml:space="preserve">erilaisilla palkinnoilla ja </w:t>
      </w:r>
      <w:r w:rsidR="00F23EF0">
        <w:t>huomio</w:t>
      </w:r>
      <w:r>
        <w:t xml:space="preserve">nosoituksilla. Jokainen 1000 dollarin lahjoitus oikeutti yksityisen lahjoittajan, klubin, piirin tai moninkertaispiirin hakemaan </w:t>
      </w:r>
      <w:proofErr w:type="spellStart"/>
      <w:r>
        <w:t>Melvin</w:t>
      </w:r>
      <w:proofErr w:type="spellEnd"/>
      <w:r>
        <w:t xml:space="preserve"> Jones </w:t>
      </w:r>
      <w:proofErr w:type="spellStart"/>
      <w:r>
        <w:t>Fellow</w:t>
      </w:r>
      <w:proofErr w:type="spellEnd"/>
      <w:r>
        <w:t xml:space="preserve"> </w:t>
      </w:r>
      <w:proofErr w:type="gramStart"/>
      <w:r>
        <w:t>–</w:t>
      </w:r>
      <w:r w:rsidR="00F23EF0">
        <w:t>jäsenyyttä</w:t>
      </w:r>
      <w:proofErr w:type="gramEnd"/>
      <w:r>
        <w:t xml:space="preserve">. </w:t>
      </w:r>
      <w:r w:rsidR="007C138C">
        <w:t xml:space="preserve">Sen jälkeen aina </w:t>
      </w:r>
      <w:r w:rsidR="00825ABF">
        <w:t>1000 dollari</w:t>
      </w:r>
      <w:r w:rsidR="005E4B68">
        <w:t>lla sa</w:t>
      </w:r>
      <w:r w:rsidR="00825ABF">
        <w:t>i</w:t>
      </w:r>
      <w:r w:rsidR="005E4B68">
        <w:t xml:space="preserve"> </w:t>
      </w:r>
      <w:proofErr w:type="spellStart"/>
      <w:r w:rsidR="005E4B68">
        <w:t>Melvin-pinssiin</w:t>
      </w:r>
      <w:proofErr w:type="spellEnd"/>
      <w:r w:rsidR="00825ABF">
        <w:t xml:space="preserve"> yhden timantin ja 10 timantin jälk</w:t>
      </w:r>
      <w:r w:rsidR="005E4B68">
        <w:t xml:space="preserve">een </w:t>
      </w:r>
      <w:r w:rsidR="007C138C">
        <w:t xml:space="preserve">värillisiä </w:t>
      </w:r>
      <w:proofErr w:type="spellStart"/>
      <w:r w:rsidR="007C138C">
        <w:t>kivejä</w:t>
      </w:r>
      <w:proofErr w:type="spellEnd"/>
      <w:r w:rsidR="00825ABF">
        <w:t xml:space="preserve">. </w:t>
      </w:r>
      <w:r>
        <w:t xml:space="preserve">Jo 50 USD lahjoituksella kauden aikana yksityinen lahjoittaja sai Lions </w:t>
      </w:r>
      <w:proofErr w:type="spellStart"/>
      <w:r>
        <w:t>Share-pinssin</w:t>
      </w:r>
      <w:proofErr w:type="spellEnd"/>
      <w:r>
        <w:t xml:space="preserve">. Lisäksi vähintään 100 USD kokonaislahjoituksesta kampanjaan sai </w:t>
      </w:r>
      <w:proofErr w:type="spellStart"/>
      <w:r>
        <w:t>Campaign</w:t>
      </w:r>
      <w:proofErr w:type="spellEnd"/>
      <w:r>
        <w:t xml:space="preserve"> </w:t>
      </w:r>
      <w:proofErr w:type="spellStart"/>
      <w:r>
        <w:t>Donor-pinssin</w:t>
      </w:r>
      <w:proofErr w:type="spellEnd"/>
      <w:r>
        <w:t xml:space="preserve"> ja lisälahjoituksista </w:t>
      </w:r>
      <w:proofErr w:type="gramStart"/>
      <w:r>
        <w:t>eri värisiä</w:t>
      </w:r>
      <w:proofErr w:type="gramEnd"/>
      <w:r>
        <w:t xml:space="preserve"> laattoja aina 15.000 dollarin </w:t>
      </w:r>
      <w:r w:rsidR="000B4DCA">
        <w:t>tasolle</w:t>
      </w:r>
      <w:r>
        <w:t xml:space="preserve"> saakka. </w:t>
      </w:r>
      <w:r w:rsidR="00825ABF">
        <w:t xml:space="preserve">Vähintään 25.000 lahjoittanut sai erityisen Major </w:t>
      </w:r>
      <w:proofErr w:type="spellStart"/>
      <w:r w:rsidR="00825ABF">
        <w:t>Donor</w:t>
      </w:r>
      <w:proofErr w:type="spellEnd"/>
      <w:r w:rsidR="00825ABF">
        <w:t xml:space="preserve"> arvon</w:t>
      </w:r>
      <w:r w:rsidR="00696111">
        <w:t xml:space="preserve"> ja pinssin</w:t>
      </w:r>
      <w:r w:rsidR="007C138C">
        <w:t>,</w:t>
      </w:r>
      <w:r w:rsidR="00825ABF">
        <w:t xml:space="preserve"> ja 100.000 dollarilla </w:t>
      </w:r>
      <w:r w:rsidR="007C138C">
        <w:t xml:space="preserve">sai </w:t>
      </w:r>
      <w:proofErr w:type="spellStart"/>
      <w:r w:rsidR="00825ABF">
        <w:t>Lead</w:t>
      </w:r>
      <w:proofErr w:type="spellEnd"/>
      <w:r w:rsidR="00825ABF">
        <w:t xml:space="preserve"> </w:t>
      </w:r>
      <w:proofErr w:type="spellStart"/>
      <w:r w:rsidR="00825ABF">
        <w:t>Donor-arvon</w:t>
      </w:r>
      <w:proofErr w:type="spellEnd"/>
      <w:r w:rsidR="00825ABF">
        <w:t xml:space="preserve">. </w:t>
      </w:r>
    </w:p>
    <w:p w:rsidR="000D5A1E" w:rsidRDefault="000D5A1E" w:rsidP="000D5A1E">
      <w:r>
        <w:t xml:space="preserve">Yksityinen lahjoittaminen on tavallista erityisesti Kaukoidässä. Käytännössä Etelä-Korea, Japani ja Taiwan lahjoittavat puolet koko </w:t>
      </w:r>
      <w:proofErr w:type="spellStart"/>
      <w:r>
        <w:t>LCIF:n</w:t>
      </w:r>
      <w:proofErr w:type="spellEnd"/>
      <w:r>
        <w:t xml:space="preserve"> tuloksesta. Yksityisten lahjoitusten osuus on siellä </w:t>
      </w:r>
      <w:proofErr w:type="gramStart"/>
      <w:r>
        <w:t>93%</w:t>
      </w:r>
      <w:proofErr w:type="gramEnd"/>
      <w:r>
        <w:t>, kun se Euroopassa on vain 5.4%. Suomessa yksityisten lahjotusten osuus nousi Kampanja100:n aikana 15.6 prosenttiin. Kaikkiaan yksityisiä lahjoittajia oli 307, eli n. 1.</w:t>
      </w:r>
      <w:proofErr w:type="gramStart"/>
      <w:r>
        <w:t>7%</w:t>
      </w:r>
      <w:proofErr w:type="gramEnd"/>
      <w:r>
        <w:t xml:space="preserve"> jäsenmäärästä. Vähintään yhden </w:t>
      </w:r>
      <w:proofErr w:type="spellStart"/>
      <w:r>
        <w:t>Melvinin</w:t>
      </w:r>
      <w:proofErr w:type="spellEnd"/>
      <w:r>
        <w:t xml:space="preserve"> verran (1000</w:t>
      </w:r>
      <w:r w:rsidR="00746441">
        <w:t xml:space="preserve"> </w:t>
      </w:r>
      <w:r>
        <w:t>USD) antoi 47 henkilöä. Uu</w:t>
      </w:r>
      <w:r w:rsidR="00746441">
        <w:t xml:space="preserve">sia </w:t>
      </w:r>
      <w:proofErr w:type="spellStart"/>
      <w:r w:rsidR="00746441">
        <w:t>Melvineitä</w:t>
      </w:r>
      <w:proofErr w:type="spellEnd"/>
      <w:r w:rsidR="00746441">
        <w:t xml:space="preserve"> kampanjan aikana</w:t>
      </w:r>
      <w:r w:rsidR="000B4DCA">
        <w:t xml:space="preserve"> </w:t>
      </w:r>
      <w:r w:rsidR="00746441">
        <w:t xml:space="preserve">saatiin </w:t>
      </w:r>
      <w:r>
        <w:t xml:space="preserve">Suomeen 834. Uusia progressiivisia </w:t>
      </w:r>
      <w:proofErr w:type="spellStart"/>
      <w:r>
        <w:t>Melvineitä</w:t>
      </w:r>
      <w:proofErr w:type="spellEnd"/>
      <w:r>
        <w:t xml:space="preserve"> tuli 47, lisäksi monet </w:t>
      </w:r>
      <w:r w:rsidR="00123E64">
        <w:t>korottivat tasoaan</w:t>
      </w:r>
      <w:r>
        <w:t>.</w:t>
      </w:r>
      <w:r w:rsidRPr="00367217">
        <w:t xml:space="preserve"> </w:t>
      </w:r>
      <w:proofErr w:type="spellStart"/>
      <w:r w:rsidR="00123E64">
        <w:t>Campaign</w:t>
      </w:r>
      <w:proofErr w:type="spellEnd"/>
      <w:r w:rsidR="00123E64">
        <w:t xml:space="preserve"> </w:t>
      </w:r>
      <w:proofErr w:type="spellStart"/>
      <w:r w:rsidR="00123E64">
        <w:t>Donor</w:t>
      </w:r>
      <w:proofErr w:type="spellEnd"/>
      <w:r w:rsidR="00123E64">
        <w:t xml:space="preserve"> </w:t>
      </w:r>
      <w:r w:rsidR="000B4DCA">
        <w:t>-</w:t>
      </w:r>
      <w:r w:rsidR="00123E64">
        <w:t xml:space="preserve">tason </w:t>
      </w:r>
      <w:proofErr w:type="spellStart"/>
      <w:r w:rsidR="00123E64">
        <w:t>Lion</w:t>
      </w:r>
      <w:proofErr w:type="spellEnd"/>
      <w:r w:rsidR="00123E64">
        <w:t xml:space="preserve"> of </w:t>
      </w:r>
      <w:proofErr w:type="spellStart"/>
      <w:r w:rsidR="00123E64">
        <w:t>Commitment</w:t>
      </w:r>
      <w:proofErr w:type="spellEnd"/>
      <w:r w:rsidR="00123E64">
        <w:t xml:space="preserve"> (3000 USD) ansaitsi 14 </w:t>
      </w:r>
      <w:proofErr w:type="spellStart"/>
      <w:r w:rsidR="00123E64">
        <w:t>lionia</w:t>
      </w:r>
      <w:proofErr w:type="spellEnd"/>
      <w:r w:rsidR="00123E64">
        <w:t xml:space="preserve">, Major </w:t>
      </w:r>
      <w:proofErr w:type="spellStart"/>
      <w:r w:rsidR="00123E64">
        <w:t>Donor</w:t>
      </w:r>
      <w:proofErr w:type="spellEnd"/>
      <w:r w:rsidR="00123E64">
        <w:t xml:space="preserve"> tason ylittäneitä oli Suomessa yksi, Euroopassakin vain 10. </w:t>
      </w:r>
    </w:p>
    <w:p w:rsidR="000B4DCA" w:rsidRDefault="000B4DCA" w:rsidP="000B4DCA">
      <w:r>
        <w:lastRenderedPageBreak/>
        <w:t>Kampanjan edistämisestä muilla tavoin, kuten tiedottamisella</w:t>
      </w:r>
      <w:r w:rsidR="00696111">
        <w:t>,</w:t>
      </w:r>
      <w:r>
        <w:t xml:space="preserve"> palkittiin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gramStart"/>
      <w:r>
        <w:t>–</w:t>
      </w:r>
      <w:proofErr w:type="spellStart"/>
      <w:r>
        <w:t>pinssillä</w:t>
      </w:r>
      <w:proofErr w:type="spellEnd"/>
      <w:proofErr w:type="gramEnd"/>
      <w:r>
        <w:t xml:space="preserve">. Näitä kampanjan aikana </w:t>
      </w:r>
      <w:r w:rsidR="00696111">
        <w:t>myönnettiin</w:t>
      </w:r>
      <w:r>
        <w:t xml:space="preserve"> 70 </w:t>
      </w:r>
      <w:proofErr w:type="spellStart"/>
      <w:r>
        <w:t>lioni</w:t>
      </w:r>
      <w:r w:rsidR="00696111">
        <w:t>lle</w:t>
      </w:r>
      <w:proofErr w:type="spellEnd"/>
      <w:r>
        <w:t xml:space="preserve">. </w:t>
      </w:r>
    </w:p>
    <w:p w:rsidR="00746441" w:rsidRDefault="00825ABF">
      <w:r>
        <w:t>Klubeja houkuteltiin</w:t>
      </w:r>
      <w:r w:rsidR="009D5360">
        <w:t xml:space="preserve"> </w:t>
      </w:r>
      <w:r w:rsidR="000B4DCA">
        <w:t xml:space="preserve">lupautumaan </w:t>
      </w:r>
      <w:r w:rsidR="009D5360">
        <w:t>Malliklubeiksi</w:t>
      </w:r>
      <w:r w:rsidR="007C138C">
        <w:t>.</w:t>
      </w:r>
      <w:r w:rsidR="009D5360">
        <w:t xml:space="preserve"> </w:t>
      </w:r>
      <w:r w:rsidR="007C138C">
        <w:t>Sen</w:t>
      </w:r>
      <w:r w:rsidR="009D5360">
        <w:t xml:space="preserve"> sai </w:t>
      </w:r>
      <w:r w:rsidR="00367217">
        <w:t>tupla</w:t>
      </w:r>
      <w:r>
        <w:t>ama</w:t>
      </w:r>
      <w:r w:rsidR="009D5360">
        <w:t>ll</w:t>
      </w:r>
      <w:r>
        <w:t>a perustavoit</w:t>
      </w:r>
      <w:r w:rsidR="000B4DCA">
        <w:t>t</w:t>
      </w:r>
      <w:r>
        <w:t>e</w:t>
      </w:r>
      <w:r w:rsidR="000B4DCA">
        <w:t>en</w:t>
      </w:r>
      <w:r>
        <w:t xml:space="preserve"> 250 USD per jäsen 500 dollariin. </w:t>
      </w:r>
      <w:proofErr w:type="gramStart"/>
      <w:r w:rsidR="00367217">
        <w:t>150%</w:t>
      </w:r>
      <w:proofErr w:type="gramEnd"/>
      <w:r>
        <w:t xml:space="preserve"> tavoite </w:t>
      </w:r>
      <w:r w:rsidR="00367217">
        <w:t xml:space="preserve"> eli 750</w:t>
      </w:r>
      <w:r w:rsidR="000B4DCA">
        <w:t xml:space="preserve"> </w:t>
      </w:r>
      <w:r w:rsidR="00367217">
        <w:t xml:space="preserve">USD </w:t>
      </w:r>
      <w:r>
        <w:t xml:space="preserve">antoi </w:t>
      </w:r>
      <w:proofErr w:type="spellStart"/>
      <w:r>
        <w:t>Visionary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Club –arvon ja siitä eteenpäin </w:t>
      </w:r>
      <w:r w:rsidR="009D5360">
        <w:t xml:space="preserve">lisäarvoja </w:t>
      </w:r>
      <w:r>
        <w:t>aina 7-kertaiseen tavoitteeseen</w:t>
      </w:r>
      <w:r w:rsidR="009D5360">
        <w:t>,</w:t>
      </w:r>
      <w:r>
        <w:t xml:space="preserve"> </w:t>
      </w:r>
      <w:proofErr w:type="spellStart"/>
      <w:r>
        <w:t>Prem</w:t>
      </w:r>
      <w:r w:rsidR="009D5360">
        <w:t>iere</w:t>
      </w:r>
      <w:proofErr w:type="spellEnd"/>
      <w:r w:rsidR="009D5360">
        <w:t xml:space="preserve"> </w:t>
      </w:r>
      <w:proofErr w:type="spellStart"/>
      <w:r w:rsidR="009D5360">
        <w:t>Model</w:t>
      </w:r>
      <w:proofErr w:type="spellEnd"/>
      <w:r w:rsidR="009D5360">
        <w:t xml:space="preserve"> Club</w:t>
      </w:r>
      <w:r w:rsidR="007C138C">
        <w:t xml:space="preserve">. </w:t>
      </w:r>
      <w:r w:rsidR="00746441">
        <w:t xml:space="preserve">Malliklubeja Suomeen saatiin 21, muihin Pohjoismaihin yhteensä 73, Eurooppaan 475 ja koko maailmaan 5328, </w:t>
      </w:r>
      <w:r w:rsidR="00696111">
        <w:t xml:space="preserve">mikä </w:t>
      </w:r>
      <w:r w:rsidR="00746441">
        <w:t>vasta</w:t>
      </w:r>
      <w:r w:rsidR="00696111">
        <w:t>sikin</w:t>
      </w:r>
      <w:r w:rsidR="00746441">
        <w:t xml:space="preserve"> hyvin tavoitetta yksi kymmenestä. </w:t>
      </w:r>
    </w:p>
    <w:p w:rsidR="0050582E" w:rsidRDefault="007C138C">
      <w:r>
        <w:t>Kun klubin jokaisella jäsenellä</w:t>
      </w:r>
      <w:r w:rsidR="00825ABF">
        <w:t xml:space="preserve"> </w:t>
      </w:r>
      <w:r w:rsidR="000B4DCA">
        <w:t>on</w:t>
      </w:r>
      <w:r w:rsidR="00825ABF">
        <w:t xml:space="preserve"> </w:t>
      </w:r>
      <w:proofErr w:type="spellStart"/>
      <w:r w:rsidR="00825ABF">
        <w:t>Melvin</w:t>
      </w:r>
      <w:proofErr w:type="spellEnd"/>
      <w:r w:rsidR="009D5360">
        <w:t>,</w:t>
      </w:r>
      <w:r w:rsidR="00825ABF">
        <w:t xml:space="preserve"> se </w:t>
      </w:r>
      <w:r w:rsidR="009D5360">
        <w:t>huomioi</w:t>
      </w:r>
      <w:r w:rsidR="00746441">
        <w:t>daa</w:t>
      </w:r>
      <w:r w:rsidR="00825ABF">
        <w:t>n kansainvälisen vuosikokouksen estradilla</w:t>
      </w:r>
      <w:r w:rsidR="009D5360">
        <w:t xml:space="preserve"> </w:t>
      </w:r>
      <w:proofErr w:type="gramStart"/>
      <w:r w:rsidR="009D5360">
        <w:t>100%</w:t>
      </w:r>
      <w:proofErr w:type="gramEnd"/>
      <w:r w:rsidR="009D5360">
        <w:t xml:space="preserve"> </w:t>
      </w:r>
      <w:proofErr w:type="spellStart"/>
      <w:r w:rsidR="009D5360">
        <w:t>Melvin</w:t>
      </w:r>
      <w:proofErr w:type="spellEnd"/>
      <w:r w:rsidR="009D5360">
        <w:t xml:space="preserve"> Jones </w:t>
      </w:r>
      <w:proofErr w:type="spellStart"/>
      <w:r w:rsidR="009D5360">
        <w:t>Fellow</w:t>
      </w:r>
      <w:proofErr w:type="spellEnd"/>
      <w:r w:rsidR="009D5360">
        <w:t xml:space="preserve"> -klubina</w:t>
      </w:r>
      <w:r w:rsidR="00825ABF">
        <w:t>.</w:t>
      </w:r>
      <w:r w:rsidR="00367217">
        <w:t xml:space="preserve"> </w:t>
      </w:r>
      <w:r w:rsidR="00F23EF0">
        <w:t xml:space="preserve">Suomessa </w:t>
      </w:r>
      <w:r w:rsidR="00746441">
        <w:t>on tämä saavutus</w:t>
      </w:r>
      <w:r w:rsidR="000B4DCA">
        <w:t xml:space="preserve"> nyt</w:t>
      </w:r>
      <w:r w:rsidR="000B4DCA" w:rsidRPr="000B4DCA">
        <w:t xml:space="preserve"> </w:t>
      </w:r>
      <w:r w:rsidR="000B4DCA">
        <w:t>neljällä klubilla</w:t>
      </w:r>
      <w:r>
        <w:t>:</w:t>
      </w:r>
      <w:r w:rsidR="00F23EF0">
        <w:t xml:space="preserve"> LC Helsinki/Metsälä</w:t>
      </w:r>
      <w:r>
        <w:t xml:space="preserve"> (11/1992)</w:t>
      </w:r>
      <w:r w:rsidR="00F23EF0">
        <w:t>, LC Brändö-Kumlinge</w:t>
      </w:r>
      <w:r>
        <w:t xml:space="preserve"> (3/2013)</w:t>
      </w:r>
      <w:r w:rsidR="00F23EF0">
        <w:t>, LC Ylivieska</w:t>
      </w:r>
      <w:r>
        <w:t xml:space="preserve"> (10/2021)</w:t>
      </w:r>
      <w:r w:rsidR="00F23EF0">
        <w:t xml:space="preserve"> ja LC Jyväskylä /Viitaniemi</w:t>
      </w:r>
      <w:r>
        <w:t xml:space="preserve"> (2/20</w:t>
      </w:r>
      <w:r w:rsidR="00FB369F">
        <w:t>22). Koko Euroopassa on vasta 32</w:t>
      </w:r>
      <w:r>
        <w:t> </w:t>
      </w:r>
      <w:proofErr w:type="gramStart"/>
      <w:r>
        <w:t>100%</w:t>
      </w:r>
      <w:proofErr w:type="gramEnd"/>
      <w:r>
        <w:t xml:space="preserve"> </w:t>
      </w:r>
      <w:proofErr w:type="spellStart"/>
      <w:r>
        <w:t>Melvin-klubia</w:t>
      </w:r>
      <w:proofErr w:type="spellEnd"/>
      <w:r>
        <w:t xml:space="preserve">. </w:t>
      </w:r>
    </w:p>
    <w:p w:rsidR="00CE7EEC" w:rsidRDefault="00CE7EEC">
      <w:r>
        <w:t xml:space="preserve">Piirikuvernööri ja </w:t>
      </w:r>
      <w:proofErr w:type="spellStart"/>
      <w:r>
        <w:t>LCIF-piirikoordinaattori</w:t>
      </w:r>
      <w:proofErr w:type="spellEnd"/>
      <w:r>
        <w:t xml:space="preserve"> palkittiin </w:t>
      </w:r>
      <w:proofErr w:type="spellStart"/>
      <w:r>
        <w:t>LCIF:n</w:t>
      </w:r>
      <w:proofErr w:type="spellEnd"/>
      <w:r>
        <w:t xml:space="preserve"> puheenjohtajan mitalilla </w:t>
      </w:r>
      <w:r w:rsidR="005E4B68">
        <w:t xml:space="preserve">piirin </w:t>
      </w:r>
      <w:r>
        <w:t>vähintään 30.000 dollarin lahjoituksesta kauden aikana. Lisäksi huomi</w:t>
      </w:r>
      <w:r w:rsidR="005E4B68">
        <w:t xml:space="preserve">oitiin </w:t>
      </w:r>
      <w:proofErr w:type="gramStart"/>
      <w:r w:rsidR="005E4B68">
        <w:t>100%</w:t>
      </w:r>
      <w:proofErr w:type="gramEnd"/>
      <w:r w:rsidR="005E4B68">
        <w:t xml:space="preserve"> lahjoittajapiirit sekä</w:t>
      </w:r>
      <w:r>
        <w:t xml:space="preserve"> vähintään kolme malliklubia kauden aikana saaneet piirit. </w:t>
      </w:r>
    </w:p>
    <w:p w:rsidR="00CE7EEC" w:rsidRDefault="000B4DCA">
      <w:r>
        <w:t>Yhtenä houkutteena s</w:t>
      </w:r>
      <w:r w:rsidR="00CE7EEC">
        <w:t xml:space="preserve">ekä klubeille, että piireille </w:t>
      </w:r>
      <w:r>
        <w:t>tarjo</w:t>
      </w:r>
      <w:r w:rsidR="00CE7EEC">
        <w:t xml:space="preserve">ttiin mahdollisuus </w:t>
      </w:r>
      <w:r>
        <w:t>saad</w:t>
      </w:r>
      <w:r w:rsidR="00CE7EEC">
        <w:t xml:space="preserve">a erityistä Paikkakunnan kehittämisapurahaa (CDG), joka on </w:t>
      </w:r>
      <w:proofErr w:type="gramStart"/>
      <w:r w:rsidR="00CE7EEC">
        <w:t>15%</w:t>
      </w:r>
      <w:proofErr w:type="gramEnd"/>
      <w:r w:rsidR="00CE7EEC">
        <w:t xml:space="preserve"> kauden</w:t>
      </w:r>
      <w:r w:rsidR="005E4B68">
        <w:t xml:space="preserve"> aikana ann</w:t>
      </w:r>
      <w:r w:rsidR="00CE7EEC">
        <w:t xml:space="preserve">etuista nimeämättömistä avustuksista. </w:t>
      </w:r>
      <w:r w:rsidR="00367217">
        <w:t>Kriteerinä</w:t>
      </w:r>
      <w:r w:rsidR="00CE7EEC">
        <w:t xml:space="preserve"> klubilla </w:t>
      </w:r>
      <w:r w:rsidR="005E4B68">
        <w:t xml:space="preserve">oli </w:t>
      </w:r>
      <w:r w:rsidR="00367217">
        <w:t xml:space="preserve">vähintään </w:t>
      </w:r>
      <w:r w:rsidR="00CE7EEC">
        <w:t xml:space="preserve">5000 USD ja piirillä 10.000 USD lahjoitus kauden aikana. </w:t>
      </w:r>
      <w:r w:rsidR="005E4B68">
        <w:t xml:space="preserve">Nämä apurahat ovat haettavissa vielä 15v jälkeenpäin. </w:t>
      </w:r>
      <w:r>
        <w:t xml:space="preserve">Näitä jo toisella kaudella useat piirit käyttivätkin hyväkseen. </w:t>
      </w:r>
    </w:p>
    <w:p w:rsidR="00746441" w:rsidRDefault="00746441" w:rsidP="00746441">
      <w:r>
        <w:t xml:space="preserve">Sekä yksityiset lahjoittajat että klubit voivat tehdä lahjoituslupauksia, jotka lasketaan kampanjan tulokseen. Lupauksen täyttämiseen annettiin kolme vuotta aikaa, joten Kampanja100:n tulos selviää lopullisesti vasta kesäkuussa 2025. </w:t>
      </w:r>
    </w:p>
    <w:p w:rsidR="009D5360" w:rsidRPr="00811DD7" w:rsidRDefault="00E64286">
      <w:pPr>
        <w:rPr>
          <w:b/>
        </w:rPr>
      </w:pPr>
      <w:r w:rsidRPr="00811DD7">
        <w:rPr>
          <w:b/>
        </w:rPr>
        <w:t xml:space="preserve">Taulukko 1. </w:t>
      </w:r>
      <w:r w:rsidR="00566521" w:rsidRPr="00811DD7">
        <w:rPr>
          <w:b/>
        </w:rPr>
        <w:t>Kampanja</w:t>
      </w:r>
      <w:r w:rsidR="004913FE" w:rsidRPr="00811DD7">
        <w:rPr>
          <w:b/>
        </w:rPr>
        <w:t>100:</w:t>
      </w:r>
      <w:r w:rsidR="00566521" w:rsidRPr="00811DD7">
        <w:rPr>
          <w:b/>
        </w:rPr>
        <w:t xml:space="preserve">n </w:t>
      </w:r>
      <w:r w:rsidR="00DE79EC" w:rsidRPr="00811DD7">
        <w:rPr>
          <w:b/>
        </w:rPr>
        <w:t xml:space="preserve">vuosittaiset </w:t>
      </w:r>
      <w:r w:rsidR="00566521" w:rsidRPr="00811DD7">
        <w:rPr>
          <w:b/>
        </w:rPr>
        <w:t>tulokset piireittäin</w:t>
      </w:r>
      <w:r w:rsidR="00DE79EC" w:rsidRPr="00811DD7">
        <w:rPr>
          <w:b/>
        </w:rPr>
        <w:t xml:space="preserve"> (USD)</w:t>
      </w:r>
      <w:r w:rsidR="004913FE" w:rsidRPr="00811DD7">
        <w:rPr>
          <w:b/>
        </w:rPr>
        <w:t>.</w:t>
      </w:r>
      <w:r w:rsidR="00566521" w:rsidRPr="00811DD7">
        <w:rPr>
          <w:b/>
        </w:rPr>
        <w:t xml:space="preserve"> </w:t>
      </w: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565"/>
        <w:gridCol w:w="1134"/>
        <w:gridCol w:w="1134"/>
        <w:gridCol w:w="1134"/>
        <w:gridCol w:w="1134"/>
        <w:gridCol w:w="1275"/>
        <w:gridCol w:w="1083"/>
        <w:gridCol w:w="1327"/>
      </w:tblGrid>
      <w:tr w:rsidR="006A6914" w:rsidRPr="006A6914" w:rsidTr="006A6914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color w:val="000000"/>
                <w:lang w:eastAsia="fi-FI"/>
              </w:rPr>
              <w:t>PIIRI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gramStart"/>
            <w:r w:rsidRPr="006A6914">
              <w:rPr>
                <w:rFonts w:ascii="Calibri" w:eastAsia="Times New Roman" w:hAnsi="Calibri" w:cs="Calibri"/>
                <w:color w:val="000000"/>
                <w:lang w:eastAsia="fi-FI"/>
              </w:rPr>
              <w:t>2016-17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gramStart"/>
            <w:r w:rsidRPr="006A6914">
              <w:rPr>
                <w:rFonts w:ascii="Calibri" w:eastAsia="Times New Roman" w:hAnsi="Calibri" w:cs="Calibri"/>
                <w:color w:val="000000"/>
                <w:lang w:eastAsia="fi-FI"/>
              </w:rPr>
              <w:t>2017-18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gramStart"/>
            <w:r w:rsidRPr="006A6914">
              <w:rPr>
                <w:rFonts w:ascii="Calibri" w:eastAsia="Times New Roman" w:hAnsi="Calibri" w:cs="Calibri"/>
                <w:color w:val="000000"/>
                <w:lang w:eastAsia="fi-FI"/>
              </w:rPr>
              <w:t>2018-19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gramStart"/>
            <w:r w:rsidRPr="006A6914">
              <w:rPr>
                <w:rFonts w:ascii="Calibri" w:eastAsia="Times New Roman" w:hAnsi="Calibri" w:cs="Calibri"/>
                <w:color w:val="000000"/>
                <w:lang w:eastAsia="fi-FI"/>
              </w:rPr>
              <w:t>2019-20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gramStart"/>
            <w:r w:rsidRPr="006A6914">
              <w:rPr>
                <w:rFonts w:ascii="Calibri" w:eastAsia="Times New Roman" w:hAnsi="Calibri" w:cs="Calibri"/>
                <w:color w:val="000000"/>
                <w:lang w:eastAsia="fi-FI"/>
              </w:rPr>
              <w:t>2020-21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gramStart"/>
            <w:r w:rsidRPr="006A6914">
              <w:rPr>
                <w:rFonts w:ascii="Calibri" w:eastAsia="Times New Roman" w:hAnsi="Calibri" w:cs="Calibri"/>
                <w:color w:val="000000"/>
                <w:lang w:eastAsia="fi-FI"/>
              </w:rPr>
              <w:t>2021-22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color w:val="000000"/>
                <w:lang w:eastAsia="fi-FI"/>
              </w:rPr>
              <w:t>SUMMA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107-A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4 361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9 647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13 111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14 327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11 998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4913FE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*</w:t>
            </w:r>
            <w:r w:rsidR="006A6914"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38 269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87 452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1 319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8 917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20 893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17 174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24 731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4913FE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*</w:t>
            </w:r>
            <w:r w:rsidR="006A6914"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44 505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116 245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11 993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14 132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23 263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23 569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4913FE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*</w:t>
            </w:r>
            <w:r w:rsidR="006A6914"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30 774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4913FE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*</w:t>
            </w:r>
            <w:r w:rsidR="006A6914"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53 412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145 573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9 461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10 912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9 574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14 362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13 251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4913FE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*</w:t>
            </w:r>
            <w:r w:rsidR="006A6914"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30 524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79 843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19 292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18 033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15 877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14 152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6 930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29 365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85 203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3 500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4 462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7 046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13 508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13 584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29 036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67 629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1 477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7 827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8 539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9 320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4913FE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*</w:t>
            </w:r>
            <w:r w:rsidR="006A6914"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34 620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4913FE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*</w:t>
            </w:r>
            <w:r w:rsidR="006A6914"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40 292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100 881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7 426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8 790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11 214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11 649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13 240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4913FE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*</w:t>
            </w:r>
            <w:r w:rsidR="006A6914"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37 490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82 383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2 205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4 577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8 792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14 440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9 985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29 057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64 852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3 310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3 592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4 931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3 547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9 628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18 298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39 996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6 048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1 430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10 626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15 007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7 533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16 467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51 113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11 813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15 199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14 810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15 311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14 038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4913FE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*</w:t>
            </w:r>
            <w:r w:rsidR="006A6914"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32 164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91 779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13 119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20 901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19 781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22 752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25 849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4913FE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*</w:t>
            </w:r>
            <w:r w:rsidR="006A6914"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95 482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184 833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3 961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5 438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18 704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12 355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15 669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4913FE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*</w:t>
            </w:r>
            <w:r w:rsidR="006A6914"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44 217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98 145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SUMMA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99 283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133 856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187 161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201 474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231 831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538 576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1 295 926 </w:t>
            </w:r>
          </w:p>
        </w:tc>
      </w:tr>
      <w:tr w:rsidR="006A6914" w:rsidRPr="006A6914" w:rsidTr="006A6914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811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MD 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6A6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4913FE" w:rsidP="006A6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37</w:t>
            </w:r>
            <w:r w:rsidR="00811DD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45</w:t>
            </w:r>
            <w:r w:rsidR="00811DD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0</w:t>
            </w:r>
            <w:r w:rsidR="006A6914"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811DD7" w:rsidP="004913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10 455</w:t>
            </w:r>
            <w:r w:rsidR="006A6914"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811DD7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11 113</w:t>
            </w:r>
            <w:r w:rsidR="006A6914"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14" w:rsidRPr="006A6914" w:rsidRDefault="006A6914" w:rsidP="002554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6A691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1 354 944   </w:t>
            </w:r>
          </w:p>
        </w:tc>
      </w:tr>
    </w:tbl>
    <w:p w:rsidR="00811DD7" w:rsidRDefault="00811DD7" w:rsidP="00811DD7">
      <w:pPr>
        <w:spacing w:after="0"/>
      </w:pPr>
      <w:r>
        <w:t>MD 107 = Lions-liiton katastrofilahjoitukset.</w:t>
      </w:r>
    </w:p>
    <w:p w:rsidR="006A6914" w:rsidRDefault="00E64286" w:rsidP="00811DD7">
      <w:pPr>
        <w:spacing w:after="0"/>
      </w:pPr>
      <w:r>
        <w:t xml:space="preserve"> *</w:t>
      </w:r>
      <w:r w:rsidR="004913FE">
        <w:t>Tuo</w:t>
      </w:r>
      <w:r>
        <w:t xml:space="preserve">ttaa </w:t>
      </w:r>
      <w:proofErr w:type="spellStart"/>
      <w:r>
        <w:t>DG:</w:t>
      </w:r>
      <w:proofErr w:type="gramStart"/>
      <w:r>
        <w:t>lle</w:t>
      </w:r>
      <w:proofErr w:type="spellEnd"/>
      <w:r>
        <w:t xml:space="preserve">  ja</w:t>
      </w:r>
      <w:proofErr w:type="gramEnd"/>
      <w:r>
        <w:t xml:space="preserve"> </w:t>
      </w:r>
      <w:proofErr w:type="spellStart"/>
      <w:r>
        <w:t>LCIF-DC:lle</w:t>
      </w:r>
      <w:proofErr w:type="spellEnd"/>
      <w:r>
        <w:t xml:space="preserve"> </w:t>
      </w:r>
      <w:proofErr w:type="spellStart"/>
      <w:r>
        <w:t>-LCIF-puheenjohtajan</w:t>
      </w:r>
      <w:proofErr w:type="spellEnd"/>
      <w:r>
        <w:t xml:space="preserve"> mitalin</w:t>
      </w:r>
    </w:p>
    <w:p w:rsidR="00A52E81" w:rsidRPr="00811DD7" w:rsidRDefault="00E64286">
      <w:pPr>
        <w:rPr>
          <w:b/>
        </w:rPr>
      </w:pPr>
      <w:r w:rsidRPr="00811DD7">
        <w:rPr>
          <w:b/>
        </w:rPr>
        <w:lastRenderedPageBreak/>
        <w:t xml:space="preserve">Taulukko 2. </w:t>
      </w:r>
      <w:r w:rsidR="004913FE" w:rsidRPr="00811DD7">
        <w:rPr>
          <w:b/>
        </w:rPr>
        <w:t xml:space="preserve">Kampanja100 </w:t>
      </w:r>
      <w:r w:rsidR="00A52E81" w:rsidRPr="00811DD7">
        <w:rPr>
          <w:b/>
        </w:rPr>
        <w:t>Malliklubit</w:t>
      </w:r>
      <w:r w:rsidR="004913FE" w:rsidRPr="00811DD7">
        <w:rPr>
          <w:b/>
        </w:rPr>
        <w:t>.</w:t>
      </w: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400"/>
        <w:gridCol w:w="1892"/>
        <w:gridCol w:w="1248"/>
        <w:gridCol w:w="1340"/>
      </w:tblGrid>
      <w:tr w:rsidR="00CD6ADE" w:rsidRPr="00CD6ADE" w:rsidTr="00CD6AD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811DD7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i-FI"/>
              </w:rPr>
            </w:pPr>
            <w:r w:rsidRPr="00811DD7">
              <w:rPr>
                <w:rFonts w:ascii="Calibri" w:eastAsia="Times New Roman" w:hAnsi="Calibri" w:cs="Calibri"/>
                <w:b/>
                <w:color w:val="000000"/>
                <w:lang w:eastAsia="fi-FI"/>
              </w:rPr>
              <w:t>PIIRI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811DD7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i-FI"/>
              </w:rPr>
            </w:pPr>
            <w:r w:rsidRPr="00811DD7">
              <w:rPr>
                <w:rFonts w:ascii="Calibri" w:eastAsia="Times New Roman" w:hAnsi="Calibri" w:cs="Calibri"/>
                <w:b/>
                <w:color w:val="000000"/>
                <w:lang w:eastAsia="fi-FI"/>
              </w:rPr>
              <w:t>KLUBI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811DD7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i-FI"/>
              </w:rPr>
            </w:pPr>
            <w:r w:rsidRPr="00811DD7">
              <w:rPr>
                <w:rFonts w:ascii="Calibri" w:eastAsia="Times New Roman" w:hAnsi="Calibri" w:cs="Calibri"/>
                <w:b/>
                <w:color w:val="000000"/>
                <w:lang w:eastAsia="fi-FI"/>
              </w:rPr>
              <w:t xml:space="preserve"> TAVOITE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811DD7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i-FI"/>
              </w:rPr>
            </w:pPr>
            <w:r w:rsidRPr="00811DD7">
              <w:rPr>
                <w:rFonts w:ascii="Calibri" w:eastAsia="Times New Roman" w:hAnsi="Calibri" w:cs="Calibri"/>
                <w:b/>
                <w:color w:val="000000"/>
                <w:lang w:eastAsia="fi-FI"/>
              </w:rPr>
              <w:t xml:space="preserve"> USD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811DD7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i-FI"/>
              </w:rPr>
            </w:pPr>
            <w:r w:rsidRPr="00811DD7">
              <w:rPr>
                <w:rFonts w:ascii="Calibri" w:eastAsia="Times New Roman" w:hAnsi="Calibri" w:cs="Calibri"/>
                <w:b/>
                <w:color w:val="000000"/>
                <w:lang w:eastAsia="fi-FI"/>
              </w:rPr>
              <w:t>TULOS 6/2022</w:t>
            </w:r>
            <w:r w:rsidR="00811DD7">
              <w:rPr>
                <w:rFonts w:ascii="Calibri" w:eastAsia="Times New Roman" w:hAnsi="Calibri" w:cs="Calibri"/>
                <w:b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PARAINEN-PARGAS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487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TURKU SIRIUS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910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UUSIKAUPUNKI</w:t>
            </w:r>
            <w:r w:rsidR="000D5A1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*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000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107-B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ESPOO/KESKUS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570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107-B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HELSINKI/RUOHOLAHTI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547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107-B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HELSINKI/TÖÖLÖ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961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107-B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KIRKKONUMMI/KYRKSLÄTT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MODEL CLUB </w:t>
            </w:r>
            <w:proofErr w:type="gramStart"/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200%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26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19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450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107-B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KIRKKONUMMI-KYRKSLÄTT/NICE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gramStart"/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150%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18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14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444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107-G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JYVÄSKYLÄ/JYVÄSSEUTU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  <w:r w:rsidR="00047B4A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gramStart"/>
            <w:r w:rsidR="00047B4A">
              <w:rPr>
                <w:rFonts w:ascii="Calibri" w:eastAsia="Times New Roman" w:hAnsi="Calibri" w:cs="Calibri"/>
                <w:color w:val="000000"/>
                <w:lang w:eastAsia="fi-FI"/>
              </w:rPr>
              <w:t>120%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725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107-G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JYVÄSKYLÄ/VIITANIEMI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015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107-G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JÄMSÄNSEUTU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MODEL CLUB </w:t>
            </w:r>
            <w:proofErr w:type="gramStart"/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150%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478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107-G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UURAINEN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798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107-K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VIRTASALMI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116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107-L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POSIO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792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HELSINKI/KONTULA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MODEL CLUB </w:t>
            </w:r>
            <w:proofErr w:type="gramStart"/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150%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21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18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586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HELSINKI/PAKINKYLÄ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MODEL CLUB </w:t>
            </w:r>
            <w:proofErr w:type="gramStart"/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150%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30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750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28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455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VANTAA/KAIVOKSELA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000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VANTAA/VERNISSA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750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921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NYKARLEBY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853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YLIVIESKA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MODEL CLUB </w:t>
            </w:r>
            <w:proofErr w:type="gramStart"/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700%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35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34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314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 </w:t>
            </w:r>
          </w:p>
        </w:tc>
      </w:tr>
      <w:tr w:rsidR="00CD6ADE" w:rsidRPr="00CD6ADE" w:rsidTr="00CD6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107-O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YLIVIESKA/SAVISILTA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CD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MODEL CLUB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DE" w:rsidRPr="00CD6ADE" w:rsidRDefault="00CD6ADE" w:rsidP="0081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Pr="00CD6ADE">
              <w:rPr>
                <w:rFonts w:ascii="Calibri" w:eastAsia="Times New Roman" w:hAnsi="Calibri" w:cs="Calibri"/>
                <w:color w:val="000000"/>
                <w:lang w:eastAsia="fi-FI"/>
              </w:rPr>
              <w:t>519</w:t>
            </w:r>
            <w:r w:rsidR="00811D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  </w:t>
            </w:r>
          </w:p>
        </w:tc>
      </w:tr>
    </w:tbl>
    <w:p w:rsidR="004D383F" w:rsidRDefault="000D5A1E" w:rsidP="000D5A1E">
      <w:r>
        <w:t xml:space="preserve"> *klubi lakkautettu</w:t>
      </w:r>
    </w:p>
    <w:p w:rsidR="004D383F" w:rsidRPr="00811DD7" w:rsidRDefault="00E64286">
      <w:pPr>
        <w:rPr>
          <w:b/>
        </w:rPr>
      </w:pPr>
      <w:r w:rsidRPr="00811DD7">
        <w:rPr>
          <w:b/>
        </w:rPr>
        <w:t xml:space="preserve">Taulukko 3. </w:t>
      </w:r>
      <w:proofErr w:type="spellStart"/>
      <w:r w:rsidR="004D383F" w:rsidRPr="00811DD7">
        <w:rPr>
          <w:b/>
        </w:rPr>
        <w:t>Melvin</w:t>
      </w:r>
      <w:proofErr w:type="spellEnd"/>
      <w:r w:rsidR="004D383F" w:rsidRPr="00811DD7">
        <w:rPr>
          <w:b/>
        </w:rPr>
        <w:t xml:space="preserve"> Jones jäsenyydet piireittäin</w:t>
      </w:r>
      <w:r w:rsidR="00811DD7">
        <w:rPr>
          <w:b/>
        </w:rPr>
        <w:t>.</w:t>
      </w:r>
    </w:p>
    <w:tbl>
      <w:tblPr>
        <w:tblW w:w="779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96"/>
        <w:gridCol w:w="1156"/>
        <w:gridCol w:w="1256"/>
        <w:gridCol w:w="1136"/>
        <w:gridCol w:w="1216"/>
        <w:gridCol w:w="944"/>
        <w:gridCol w:w="993"/>
      </w:tblGrid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PIIRI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gramStart"/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MJF  7</w:t>
            </w:r>
            <w:proofErr w:type="gramEnd"/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/2017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pMJF</w:t>
            </w:r>
            <w:proofErr w:type="spellEnd"/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7/2017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MJF 6/2022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pMJF</w:t>
            </w:r>
            <w:proofErr w:type="spellEnd"/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6/2022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Uudet MJF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Uudet </w:t>
            </w:r>
            <w:proofErr w:type="spellStart"/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pMJF</w:t>
            </w:r>
            <w:proofErr w:type="spellEnd"/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107-A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418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496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107-C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585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675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536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107-F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259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291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253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296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857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957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107-O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275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329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</w:tr>
      <w:tr w:rsidR="00E64286" w:rsidRPr="00E64286" w:rsidTr="00E642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MD 107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5876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124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6 710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CD6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170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834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286" w:rsidRPr="00E64286" w:rsidRDefault="00E64286" w:rsidP="00E6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64286">
              <w:rPr>
                <w:rFonts w:ascii="Calibri" w:eastAsia="Times New Roman" w:hAnsi="Calibri" w:cs="Calibri"/>
                <w:color w:val="000000"/>
                <w:lang w:eastAsia="fi-FI"/>
              </w:rPr>
              <w:t>47</w:t>
            </w:r>
          </w:p>
        </w:tc>
      </w:tr>
    </w:tbl>
    <w:p w:rsidR="00E64286" w:rsidRDefault="00E64286"/>
    <w:sectPr w:rsidR="00E64286" w:rsidSect="006C66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261"/>
    <w:multiLevelType w:val="hybridMultilevel"/>
    <w:tmpl w:val="85023D28"/>
    <w:lvl w:ilvl="0" w:tplc="27A8BE84">
      <w:start w:val="5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C03BD"/>
    <w:multiLevelType w:val="hybridMultilevel"/>
    <w:tmpl w:val="223CC562"/>
    <w:lvl w:ilvl="0" w:tplc="DDEA127A">
      <w:start w:val="5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D7FB7"/>
    <w:multiLevelType w:val="hybridMultilevel"/>
    <w:tmpl w:val="E9A61F0E"/>
    <w:lvl w:ilvl="0" w:tplc="310ACFC2">
      <w:start w:val="5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76B6C"/>
    <w:multiLevelType w:val="hybridMultilevel"/>
    <w:tmpl w:val="E59AF14E"/>
    <w:lvl w:ilvl="0" w:tplc="BA2E2E76">
      <w:start w:val="242"/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78CE36B0"/>
    <w:multiLevelType w:val="hybridMultilevel"/>
    <w:tmpl w:val="BAD4D348"/>
    <w:lvl w:ilvl="0" w:tplc="9136522C">
      <w:start w:val="1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56D61"/>
    <w:multiLevelType w:val="hybridMultilevel"/>
    <w:tmpl w:val="9594C55C"/>
    <w:lvl w:ilvl="0" w:tplc="F0209FC4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C29BA"/>
    <w:rsid w:val="00047B4A"/>
    <w:rsid w:val="000B4DCA"/>
    <w:rsid w:val="000D5A1E"/>
    <w:rsid w:val="00123E64"/>
    <w:rsid w:val="00217B7F"/>
    <w:rsid w:val="00255409"/>
    <w:rsid w:val="0031654D"/>
    <w:rsid w:val="003264D0"/>
    <w:rsid w:val="00367217"/>
    <w:rsid w:val="004766A7"/>
    <w:rsid w:val="004913FE"/>
    <w:rsid w:val="004D383F"/>
    <w:rsid w:val="0050582E"/>
    <w:rsid w:val="00566521"/>
    <w:rsid w:val="005E4B68"/>
    <w:rsid w:val="00696111"/>
    <w:rsid w:val="006A6914"/>
    <w:rsid w:val="006C66BF"/>
    <w:rsid w:val="007105A5"/>
    <w:rsid w:val="00746441"/>
    <w:rsid w:val="007C138C"/>
    <w:rsid w:val="00811DD7"/>
    <w:rsid w:val="00825ABF"/>
    <w:rsid w:val="0090515C"/>
    <w:rsid w:val="009D5360"/>
    <w:rsid w:val="00A52E81"/>
    <w:rsid w:val="00AC29BA"/>
    <w:rsid w:val="00C82934"/>
    <w:rsid w:val="00CD18BB"/>
    <w:rsid w:val="00CD6ADE"/>
    <w:rsid w:val="00CE7EEC"/>
    <w:rsid w:val="00DE79EC"/>
    <w:rsid w:val="00E64286"/>
    <w:rsid w:val="00F23EF0"/>
    <w:rsid w:val="00FB369F"/>
    <w:rsid w:val="00FE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C66B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64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933</Words>
  <Characters>7563</Characters>
  <Application>Microsoft Office Word</Application>
  <DocSecurity>0</DocSecurity>
  <Lines>63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</dc:creator>
  <cp:lastModifiedBy>Heikki</cp:lastModifiedBy>
  <cp:revision>4</cp:revision>
  <dcterms:created xsi:type="dcterms:W3CDTF">2022-09-22T07:16:00Z</dcterms:created>
  <dcterms:modified xsi:type="dcterms:W3CDTF">2022-09-23T16:32:00Z</dcterms:modified>
</cp:coreProperties>
</file>